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5647A" w14:textId="77777777" w:rsidR="00E256BE" w:rsidRDefault="003C3A8D" w:rsidP="00E256BE">
      <w:pPr>
        <w:widowControl w:val="0"/>
        <w:autoSpaceDE w:val="0"/>
        <w:autoSpaceDN w:val="0"/>
        <w:adjustRightInd w:val="0"/>
        <w:jc w:val="center"/>
        <w:rPr>
          <w:rFonts w:cs="Cardo"/>
          <w:b/>
          <w:iCs/>
          <w:color w:val="auto"/>
          <w:lang w:val="en-US"/>
        </w:rPr>
      </w:pPr>
      <w:r w:rsidRPr="00E256BE">
        <w:rPr>
          <w:rFonts w:cs="Cardo"/>
          <w:b/>
          <w:iCs/>
          <w:color w:val="auto"/>
          <w:lang w:val="en-US"/>
        </w:rPr>
        <w:t xml:space="preserve">Belonging to a Network: </w:t>
      </w:r>
    </w:p>
    <w:p w14:paraId="550599E1" w14:textId="0263164B" w:rsidR="003C3A8D" w:rsidRDefault="003C3A8D" w:rsidP="00E256BE">
      <w:pPr>
        <w:widowControl w:val="0"/>
        <w:autoSpaceDE w:val="0"/>
        <w:autoSpaceDN w:val="0"/>
        <w:adjustRightInd w:val="0"/>
        <w:jc w:val="center"/>
        <w:rPr>
          <w:rFonts w:cs="Cardo"/>
          <w:b/>
          <w:iCs/>
          <w:color w:val="auto"/>
          <w:lang w:val="en-US"/>
        </w:rPr>
      </w:pPr>
      <w:r w:rsidRPr="00E256BE">
        <w:rPr>
          <w:rFonts w:cs="Cardo"/>
          <w:b/>
          <w:iCs/>
          <w:color w:val="auto"/>
          <w:lang w:val="en-US"/>
        </w:rPr>
        <w:t>A Unifying Dimension across the New Testament</w:t>
      </w:r>
    </w:p>
    <w:p w14:paraId="59A74DDE" w14:textId="77777777" w:rsidR="00753456" w:rsidRDefault="00753456" w:rsidP="00E256BE">
      <w:pPr>
        <w:widowControl w:val="0"/>
        <w:autoSpaceDE w:val="0"/>
        <w:autoSpaceDN w:val="0"/>
        <w:adjustRightInd w:val="0"/>
        <w:jc w:val="center"/>
        <w:rPr>
          <w:rFonts w:cs="Cardo"/>
          <w:b/>
          <w:iCs/>
          <w:color w:val="auto"/>
          <w:lang w:val="en-US"/>
        </w:rPr>
      </w:pPr>
    </w:p>
    <w:p w14:paraId="319A1454" w14:textId="77777777" w:rsidR="00753456" w:rsidRPr="00B77131" w:rsidRDefault="00753456" w:rsidP="00753456">
      <w:pPr>
        <w:jc w:val="center"/>
      </w:pPr>
      <w:r w:rsidRPr="00B77131">
        <w:t>Paul Trebilco, Dep</w:t>
      </w:r>
      <w:bookmarkStart w:id="0" w:name="_GoBack"/>
      <w:bookmarkEnd w:id="0"/>
      <w:r w:rsidRPr="00B77131">
        <w:t>artment of Theology and Religion, University of Otago</w:t>
      </w:r>
    </w:p>
    <w:p w14:paraId="7F0ABAA5" w14:textId="77777777" w:rsidR="00753456" w:rsidRPr="00B77131" w:rsidRDefault="00753456" w:rsidP="00753456">
      <w:pPr>
        <w:jc w:val="center"/>
      </w:pPr>
      <w:r w:rsidRPr="00B77131">
        <w:t>Paul.trebilco@otago.ac.nz</w:t>
      </w:r>
    </w:p>
    <w:p w14:paraId="52ED2A66" w14:textId="77777777" w:rsidR="001B78CC" w:rsidRDefault="001B78CC"/>
    <w:p w14:paraId="0434B041" w14:textId="09FCFE52" w:rsidR="00D27D27" w:rsidRPr="00B52FEE" w:rsidRDefault="00925CE7" w:rsidP="00D27D27">
      <w:r>
        <w:t xml:space="preserve">What </w:t>
      </w:r>
      <w:r w:rsidR="00D27D27" w:rsidRPr="00EF4C6B">
        <w:t>was it like to be a Christian in the first century?</w:t>
      </w:r>
    </w:p>
    <w:p w14:paraId="7ADD3C3C" w14:textId="02A63CA6" w:rsidR="0011349A" w:rsidRPr="00D96DBE" w:rsidRDefault="00D27D27" w:rsidP="00D27D27">
      <w:pPr>
        <w:rPr>
          <w:b/>
        </w:rPr>
      </w:pPr>
      <w:r w:rsidRPr="00D96DBE">
        <w:rPr>
          <w:b/>
        </w:rPr>
        <w:t xml:space="preserve">1. The sense of </w:t>
      </w:r>
      <w:r w:rsidR="00D96DBE" w:rsidRPr="00D96DBE">
        <w:rPr>
          <w:b/>
        </w:rPr>
        <w:t>being connecte</w:t>
      </w:r>
      <w:r w:rsidR="000B3029">
        <w:rPr>
          <w:b/>
        </w:rPr>
        <w:t>d across a worldwide network:</w:t>
      </w:r>
      <w:r w:rsidR="0011349A">
        <w:rPr>
          <w:b/>
        </w:rPr>
        <w:t xml:space="preserve"> </w:t>
      </w:r>
      <w:r w:rsidR="00FC0BF8">
        <w:rPr>
          <w:b/>
        </w:rPr>
        <w:t>‘</w:t>
      </w:r>
      <w:r w:rsidR="0011349A">
        <w:rPr>
          <w:b/>
        </w:rPr>
        <w:t>Throughout the world</w:t>
      </w:r>
      <w:r w:rsidR="00FC0BF8">
        <w:rPr>
          <w:b/>
        </w:rPr>
        <w:t>’</w:t>
      </w:r>
    </w:p>
    <w:p w14:paraId="2AFAA70F" w14:textId="16FD43CC" w:rsidR="00D27D27" w:rsidRDefault="00BB7E64" w:rsidP="00D27D27">
      <w:r>
        <w:t>• </w:t>
      </w:r>
      <w:r w:rsidR="00D27D27">
        <w:t xml:space="preserve">Romans 1:8 “I thank my God through Jesus Christ for all of you, because your faith is proclaimed </w:t>
      </w:r>
      <w:r w:rsidR="00D27D27" w:rsidRPr="00877F08">
        <w:rPr>
          <w:i/>
        </w:rPr>
        <w:t>throughout the world</w:t>
      </w:r>
      <w:r w:rsidR="00D27D27">
        <w:t>.”</w:t>
      </w:r>
    </w:p>
    <w:p w14:paraId="17277DE4" w14:textId="768F61E1" w:rsidR="004041F2" w:rsidRDefault="004041F2" w:rsidP="00D27D27">
      <w:r>
        <w:t>• </w:t>
      </w:r>
      <w:r w:rsidRPr="004013FA">
        <w:t xml:space="preserve">2 Cor 2:14: “But thanks be to God, who in Christ always leads us in triumphal procession, and through us </w:t>
      </w:r>
      <w:r w:rsidRPr="004013FA">
        <w:rPr>
          <w:i/>
        </w:rPr>
        <w:t>spreads in every place</w:t>
      </w:r>
      <w:r w:rsidRPr="004013FA">
        <w:t xml:space="preserve"> the fragrance that comes from knowing him</w:t>
      </w:r>
      <w:r w:rsidR="004D77A6">
        <w:t>.”</w:t>
      </w:r>
    </w:p>
    <w:p w14:paraId="6A3F26F2" w14:textId="30263414" w:rsidR="004D77A6" w:rsidRDefault="004D77A6" w:rsidP="004D77A6">
      <w:r>
        <w:t xml:space="preserve">• Colossians 1:5-6: “You have heard of this hope before in the word of the truth, the gospel that has come to you. Just as it is </w:t>
      </w:r>
      <w:r w:rsidRPr="00877F08">
        <w:rPr>
          <w:i/>
        </w:rPr>
        <w:t>bearing fruit and growing in the whole world</w:t>
      </w:r>
      <w:r>
        <w:t xml:space="preserve">, so it has been </w:t>
      </w:r>
      <w:r w:rsidR="009F5FAD">
        <w:t>bearing fruit among yourselves.</w:t>
      </w:r>
      <w:r>
        <w:t>”</w:t>
      </w:r>
    </w:p>
    <w:p w14:paraId="73EC11EA" w14:textId="17EF181C" w:rsidR="004D77A6" w:rsidRDefault="004D77A6" w:rsidP="00D27D27">
      <w:r>
        <w:t>• Colossians 1:23: “</w:t>
      </w:r>
      <w:r>
        <w:rPr>
          <w:rFonts w:cs="Cardo"/>
          <w:lang w:val="en-US"/>
        </w:rPr>
        <w:t xml:space="preserve">provided that you continue securely established and steadfast in the faith, without shifting from the hope promised by the gospel that you heard, </w:t>
      </w:r>
      <w:r w:rsidRPr="00494FC4">
        <w:rPr>
          <w:rFonts w:cs="Cardo"/>
          <w:i/>
          <w:lang w:val="en-US"/>
        </w:rPr>
        <w:t>which has been proclaimed to every creature under heaven</w:t>
      </w:r>
      <w:r>
        <w:rPr>
          <w:rFonts w:cs="Cardo"/>
          <w:lang w:val="en-US"/>
        </w:rPr>
        <w:t>. I, Paul, became a servant of this gospel.”</w:t>
      </w:r>
    </w:p>
    <w:p w14:paraId="117FE9AE" w14:textId="378BF465" w:rsidR="00494FC4" w:rsidRPr="00494FC4" w:rsidRDefault="00494FC4" w:rsidP="00D27D27">
      <w:pPr>
        <w:rPr>
          <w:rFonts w:cs="Cardo"/>
          <w:color w:val="000000" w:themeColor="text1"/>
          <w:lang w:val="en-US"/>
        </w:rPr>
      </w:pPr>
      <w:r w:rsidRPr="00494FC4">
        <w:rPr>
          <w:rFonts w:cs="Cardo"/>
          <w:color w:val="000000" w:themeColor="text1"/>
          <w:lang w:val="en-US"/>
        </w:rPr>
        <w:t>• Mark 14:9</w:t>
      </w:r>
      <w:r w:rsidR="007C4407">
        <w:rPr>
          <w:rFonts w:cs="Cardo"/>
          <w:color w:val="000000" w:themeColor="text1"/>
          <w:lang w:val="en-US"/>
        </w:rPr>
        <w:t>:</w:t>
      </w:r>
      <w:r w:rsidRPr="00494FC4">
        <w:rPr>
          <w:rFonts w:cs="Cardo"/>
          <w:color w:val="000000" w:themeColor="text1"/>
          <w:lang w:val="en-US"/>
        </w:rPr>
        <w:t xml:space="preserve"> </w:t>
      </w:r>
      <w:r w:rsidR="007C4407">
        <w:rPr>
          <w:rFonts w:cs="Cardo"/>
          <w:color w:val="000000" w:themeColor="text1"/>
          <w:lang w:val="en-US"/>
        </w:rPr>
        <w:t>“</w:t>
      </w:r>
      <w:r w:rsidRPr="00494FC4">
        <w:rPr>
          <w:rFonts w:cs="Cardo"/>
          <w:color w:val="000000" w:themeColor="text1"/>
          <w:lang w:val="en-US"/>
        </w:rPr>
        <w:t xml:space="preserve">Truly I tell you, wherever the good news is proclaimed </w:t>
      </w:r>
      <w:r w:rsidRPr="00494FC4">
        <w:rPr>
          <w:rFonts w:cs="Cardo"/>
          <w:i/>
          <w:color w:val="000000" w:themeColor="text1"/>
          <w:lang w:val="en-US"/>
        </w:rPr>
        <w:t>in the whole world</w:t>
      </w:r>
      <w:r w:rsidRPr="00494FC4">
        <w:rPr>
          <w:rFonts w:cs="Cardo"/>
          <w:color w:val="000000" w:themeColor="text1"/>
          <w:lang w:val="en-US"/>
        </w:rPr>
        <w:t xml:space="preserve">, what she has done will be told in remembrance of her.” </w:t>
      </w:r>
    </w:p>
    <w:p w14:paraId="7D4713F4" w14:textId="7334822A" w:rsidR="00D27D27" w:rsidRDefault="00BB7E64" w:rsidP="00D27D27">
      <w:r>
        <w:t>• </w:t>
      </w:r>
      <w:r w:rsidR="00D27D27">
        <w:t xml:space="preserve">1 Peter 5:9: “Resist him, steadfast in your faith, for you know that your brothers and sisters </w:t>
      </w:r>
      <w:r w:rsidR="00D27D27" w:rsidRPr="00877F08">
        <w:rPr>
          <w:i/>
        </w:rPr>
        <w:t>in all the world</w:t>
      </w:r>
      <w:r w:rsidR="00D27D27">
        <w:t xml:space="preserve"> are undergoing the same kinds of suffering.”</w:t>
      </w:r>
      <w:r w:rsidR="00D27D27">
        <w:br/>
      </w:r>
      <w:r>
        <w:t>• </w:t>
      </w:r>
      <w:r w:rsidR="00D27D27">
        <w:t xml:space="preserve">1 Timothy 3:16 “[Jesus] was revealed in flesh … proclaimed among Gentiles, believed in </w:t>
      </w:r>
      <w:r w:rsidR="00D27D27" w:rsidRPr="00877F08">
        <w:rPr>
          <w:i/>
        </w:rPr>
        <w:t>throughout the world</w:t>
      </w:r>
      <w:r w:rsidR="00D27D27">
        <w:t>, taken up in glory.”</w:t>
      </w:r>
    </w:p>
    <w:p w14:paraId="219C8151" w14:textId="77777777" w:rsidR="00D27D27" w:rsidRDefault="00D27D27" w:rsidP="00D27D27"/>
    <w:p w14:paraId="6C7BD88F" w14:textId="1C49864B" w:rsidR="00093B68" w:rsidRPr="0086123D" w:rsidRDefault="00093B68" w:rsidP="00D27D27">
      <w:pPr>
        <w:rPr>
          <w:b/>
        </w:rPr>
      </w:pPr>
      <w:r>
        <w:rPr>
          <w:b/>
        </w:rPr>
        <w:t>2</w:t>
      </w:r>
      <w:r w:rsidR="000B3029">
        <w:rPr>
          <w:b/>
        </w:rPr>
        <w:t>.</w:t>
      </w:r>
      <w:r w:rsidR="00D27D27" w:rsidRPr="0086123D">
        <w:rPr>
          <w:b/>
        </w:rPr>
        <w:t xml:space="preserve"> Connections</w:t>
      </w:r>
    </w:p>
    <w:p w14:paraId="0E07B4D3" w14:textId="4BB1AB02" w:rsidR="00763850" w:rsidRPr="007C501D" w:rsidRDefault="00763850" w:rsidP="00D27D27">
      <w:pPr>
        <w:rPr>
          <w:b/>
        </w:rPr>
      </w:pPr>
      <w:r w:rsidRPr="007C501D">
        <w:rPr>
          <w:b/>
        </w:rPr>
        <w:t xml:space="preserve">2.1 </w:t>
      </w:r>
      <w:r w:rsidR="00C82F0A" w:rsidRPr="0086123D">
        <w:rPr>
          <w:b/>
        </w:rPr>
        <w:t>Connections</w:t>
      </w:r>
      <w:r w:rsidR="00C82F0A">
        <w:rPr>
          <w:b/>
        </w:rPr>
        <w:t xml:space="preserve"> through travel</w:t>
      </w:r>
    </w:p>
    <w:p w14:paraId="1CD0F132" w14:textId="6F67B1E4" w:rsidR="00B52FEE" w:rsidRDefault="00B52FEE" w:rsidP="00B52FEE">
      <w:r>
        <w:t>• </w:t>
      </w:r>
      <w:r w:rsidR="00D27D27">
        <w:t xml:space="preserve"> Romans 16 </w:t>
      </w:r>
      <w:r>
        <w:t xml:space="preserve">– Paul </w:t>
      </w:r>
      <w:r w:rsidR="00D27D27">
        <w:t xml:space="preserve">sends greetings </w:t>
      </w:r>
      <w:r w:rsidR="00A135F8">
        <w:t xml:space="preserve">by name </w:t>
      </w:r>
      <w:r w:rsidR="00D27D27">
        <w:t>to 28 people</w:t>
      </w:r>
      <w:r w:rsidR="00A135F8">
        <w:t xml:space="preserve"> </w:t>
      </w:r>
      <w:r w:rsidR="00D27D27">
        <w:t xml:space="preserve">in Rome. </w:t>
      </w:r>
    </w:p>
    <w:p w14:paraId="35ACFAAE" w14:textId="77777777" w:rsidR="00B52FEE" w:rsidRDefault="00B52FEE" w:rsidP="00B52FEE">
      <w:r>
        <w:t>• </w:t>
      </w:r>
      <w:r w:rsidR="00D27D27">
        <w:t>Bauckham: “mobility and communication in the first-century Roman world were exceptionally high. Unprecedentedly good roads and unprecedentedly safe travel by both land and sea made the Mediterranean world of this time more closely interconnected than any large area of the ancient world had ever been.”</w:t>
      </w:r>
      <w:r>
        <w:t xml:space="preserve"> </w:t>
      </w:r>
    </w:p>
    <w:p w14:paraId="260B3997" w14:textId="514E715C" w:rsidR="00D27D27" w:rsidRDefault="00B52FEE" w:rsidP="00D27D27">
      <w:r>
        <w:t xml:space="preserve">• Travellers: </w:t>
      </w:r>
      <w:r w:rsidR="00D27D27">
        <w:t>Paul, Timothy, Titus, John Mark, Peter, Barnabas, Apollos, Priscilla and Aquila, Andronicus and Junia, and Philip the ev</w:t>
      </w:r>
      <w:r>
        <w:t>angelist and his four daughters.</w:t>
      </w:r>
    </w:p>
    <w:p w14:paraId="17AD25A8" w14:textId="77777777" w:rsidR="00D27D27" w:rsidRDefault="00D27D27" w:rsidP="00D27D27"/>
    <w:p w14:paraId="06DD703E" w14:textId="3E9F100F" w:rsidR="00B52FEE" w:rsidRDefault="008971E8" w:rsidP="00B52FEE">
      <w:r w:rsidRPr="00334019">
        <w:rPr>
          <w:b/>
        </w:rPr>
        <w:t>2.</w:t>
      </w:r>
      <w:r w:rsidR="00860A3E">
        <w:rPr>
          <w:b/>
        </w:rPr>
        <w:t>2</w:t>
      </w:r>
      <w:r w:rsidRPr="00334019">
        <w:rPr>
          <w:b/>
        </w:rPr>
        <w:t xml:space="preserve"> </w:t>
      </w:r>
      <w:r w:rsidRPr="0086123D">
        <w:rPr>
          <w:b/>
        </w:rPr>
        <w:t>Connections</w:t>
      </w:r>
      <w:r w:rsidRPr="00334019">
        <w:rPr>
          <w:b/>
        </w:rPr>
        <w:t xml:space="preserve"> </w:t>
      </w:r>
      <w:r>
        <w:rPr>
          <w:b/>
        </w:rPr>
        <w:t>through t</w:t>
      </w:r>
      <w:r w:rsidRPr="00334019">
        <w:rPr>
          <w:b/>
        </w:rPr>
        <w:t xml:space="preserve">he </w:t>
      </w:r>
      <w:r w:rsidRPr="008971E8">
        <w:rPr>
          <w:b/>
        </w:rPr>
        <w:t>sending</w:t>
      </w:r>
      <w:r w:rsidRPr="00334019">
        <w:rPr>
          <w:b/>
        </w:rPr>
        <w:t xml:space="preserve"> of letters</w:t>
      </w:r>
      <w:r w:rsidRPr="00334019">
        <w:rPr>
          <w:b/>
        </w:rPr>
        <w:br/>
      </w:r>
      <w:r w:rsidR="00B52FEE">
        <w:t>• 1</w:t>
      </w:r>
      <w:r>
        <w:t xml:space="preserve"> Peter is written by Peter and other leaders in Rome, to churches spread throughout Asia Minor. John wrote Revelation to seven churches</w:t>
      </w:r>
      <w:r w:rsidR="007C287E">
        <w:t xml:space="preserve"> in Western Asia Minor</w:t>
      </w:r>
      <w:r>
        <w:t xml:space="preserve">. Around 95, Christian leaders in Rome sent what we call 1 Clement to the church of Corinth. Early in the second century, Ignatius wrote to six different churches, and Polycarp of Smyrna wrote to the church of Philippi. In the mid-second century, Dionysius, bishop of Corinth wrote seven letters to various churches. </w:t>
      </w:r>
    </w:p>
    <w:p w14:paraId="0FDFBFDE" w14:textId="21391E48" w:rsidR="001A0B0C" w:rsidRPr="001A0B0C" w:rsidRDefault="00B52FEE" w:rsidP="001A0B0C">
      <w:pPr>
        <w:rPr>
          <w:rFonts w:cs="Cardo"/>
        </w:rPr>
      </w:pPr>
      <w:r>
        <w:t>• </w:t>
      </w:r>
      <w:r w:rsidR="00CD27B6">
        <w:t xml:space="preserve">Ignatius </w:t>
      </w:r>
      <w:r w:rsidR="000D2A89">
        <w:t>to Sm</w:t>
      </w:r>
      <w:r w:rsidR="00CD27B6">
        <w:t>y</w:t>
      </w:r>
      <w:r w:rsidR="000D2A89">
        <w:t>r</w:t>
      </w:r>
      <w:r w:rsidR="00CD27B6">
        <w:t xml:space="preserve">na: “it is fitting for the honour of God that your church elect an ambassador of God to go to Syria and rejoice with them. For they have found peace and have recovered their own greatness, and their own corporate body has been restored to them. And so it seems to me a matter worthy of </w:t>
      </w:r>
      <w:r w:rsidR="009E383C">
        <w:t xml:space="preserve">God that you send one of your </w:t>
      </w:r>
      <w:r w:rsidR="00CD27B6">
        <w:t>o</w:t>
      </w:r>
      <w:r w:rsidR="009E383C">
        <w:t>w</w:t>
      </w:r>
      <w:r w:rsidR="00CD27B6">
        <w:t xml:space="preserve">n with a letter, that he may exult with them in the </w:t>
      </w:r>
      <w:r w:rsidR="00CD27B6">
        <w:lastRenderedPageBreak/>
        <w:t>tranquillity that has co</w:t>
      </w:r>
      <w:r w:rsidR="009E383C">
        <w:t>me to them from God, because they have al</w:t>
      </w:r>
      <w:r w:rsidR="00CD27B6">
        <w:t xml:space="preserve">ready reached a </w:t>
      </w:r>
      <w:r w:rsidR="000D2A89">
        <w:t>harbour by your prayer</w:t>
      </w:r>
      <w:r w:rsidR="00CD27B6">
        <w:t xml:space="preserve">” (Ign. </w:t>
      </w:r>
      <w:r w:rsidR="00CD27B6" w:rsidRPr="00047C9D">
        <w:rPr>
          <w:i/>
        </w:rPr>
        <w:t>Sm</w:t>
      </w:r>
      <w:r w:rsidR="00047C9D">
        <w:t>.</w:t>
      </w:r>
      <w:r w:rsidR="00CD27B6">
        <w:t xml:space="preserve"> 11:2-3)</w:t>
      </w:r>
      <w:r w:rsidR="000D2A89">
        <w:t xml:space="preserve">. </w:t>
      </w:r>
    </w:p>
    <w:p w14:paraId="72904EFB" w14:textId="4DC27DDB" w:rsidR="008971E8" w:rsidRDefault="00B52FEE" w:rsidP="00B52FEE">
      <w:r>
        <w:t xml:space="preserve">• In the </w:t>
      </w:r>
      <w:r w:rsidR="008971E8" w:rsidRPr="00EB2D37">
        <w:rPr>
          <w:i/>
        </w:rPr>
        <w:t>Shepherd of Hermas</w:t>
      </w:r>
      <w:r w:rsidR="008971E8">
        <w:t>, Clement who “will send it to the cities abroad, because this is his job” (</w:t>
      </w:r>
      <w:r w:rsidR="008971E8" w:rsidRPr="00EB2D37">
        <w:rPr>
          <w:i/>
        </w:rPr>
        <w:t>Vis</w:t>
      </w:r>
      <w:r w:rsidR="008971E8">
        <w:t xml:space="preserve"> 2:4:3). </w:t>
      </w:r>
    </w:p>
    <w:p w14:paraId="0BC7B0FC" w14:textId="77777777" w:rsidR="008971E8" w:rsidRDefault="008971E8" w:rsidP="00D27D27"/>
    <w:p w14:paraId="4F460DF3" w14:textId="149B9733" w:rsidR="00BA331E" w:rsidRPr="00BA331E" w:rsidRDefault="008971E8" w:rsidP="00D27D27">
      <w:pPr>
        <w:rPr>
          <w:b/>
        </w:rPr>
      </w:pPr>
      <w:r>
        <w:rPr>
          <w:b/>
        </w:rPr>
        <w:t>2.</w:t>
      </w:r>
      <w:r w:rsidR="00860A3E">
        <w:rPr>
          <w:b/>
        </w:rPr>
        <w:t>3</w:t>
      </w:r>
      <w:r w:rsidR="00BA331E" w:rsidRPr="00BA331E">
        <w:rPr>
          <w:b/>
        </w:rPr>
        <w:t xml:space="preserve"> </w:t>
      </w:r>
      <w:r>
        <w:rPr>
          <w:b/>
        </w:rPr>
        <w:t>What people say in</w:t>
      </w:r>
      <w:r w:rsidR="00C82F0A">
        <w:rPr>
          <w:b/>
        </w:rPr>
        <w:t xml:space="preserve"> </w:t>
      </w:r>
      <w:r w:rsidR="00BA331E" w:rsidRPr="00BA331E">
        <w:rPr>
          <w:b/>
        </w:rPr>
        <w:t>Letters</w:t>
      </w:r>
    </w:p>
    <w:p w14:paraId="1662E8A7" w14:textId="77777777" w:rsidR="006358FE" w:rsidRDefault="00B52FEE" w:rsidP="00D27D27">
      <w:r>
        <w:t>• 1 Cor</w:t>
      </w:r>
      <w:r w:rsidR="00D27D27">
        <w:t xml:space="preserve"> 1:2: “</w:t>
      </w:r>
      <w:r w:rsidR="00D27D27" w:rsidRPr="005709AE">
        <w:t xml:space="preserve">To the church of God that is in Corinth, … called to be saints, </w:t>
      </w:r>
      <w:r w:rsidR="00D27D27" w:rsidRPr="00BF19B6">
        <w:rPr>
          <w:i/>
        </w:rPr>
        <w:t>together with all those who in every place</w:t>
      </w:r>
      <w:r w:rsidR="00D27D27" w:rsidRPr="005709AE">
        <w:t xml:space="preserve"> call on the name of our Lord Jesus Christ, both their Lord and ours.</w:t>
      </w:r>
      <w:r w:rsidR="00D27D27">
        <w:t xml:space="preserve">” </w:t>
      </w:r>
    </w:p>
    <w:p w14:paraId="688A62AA" w14:textId="5E6188A9" w:rsidR="00D27D27" w:rsidRPr="000847E8" w:rsidRDefault="006358FE" w:rsidP="00D27D27">
      <w:r>
        <w:t>• </w:t>
      </w:r>
      <w:r w:rsidR="00D27D27">
        <w:t>1 Thess</w:t>
      </w:r>
      <w:r>
        <w:t xml:space="preserve"> </w:t>
      </w:r>
      <w:r w:rsidR="00D27D27">
        <w:t>2:14:</w:t>
      </w:r>
      <w:r w:rsidR="00D27D27" w:rsidRPr="000847E8">
        <w:t xml:space="preserve"> “For you, brothers and sisters, </w:t>
      </w:r>
      <w:r w:rsidR="00D27D27" w:rsidRPr="00BF19B6">
        <w:rPr>
          <w:i/>
        </w:rPr>
        <w:t>became imitators of the churches of God in Christ Jesus that are in Judea</w:t>
      </w:r>
      <w:r w:rsidR="00D27D27" w:rsidRPr="000847E8">
        <w:t>”.</w:t>
      </w:r>
    </w:p>
    <w:p w14:paraId="5A235167" w14:textId="77777777" w:rsidR="00F53A6B" w:rsidRDefault="00F53A6B" w:rsidP="00D27D27">
      <w:pPr>
        <w:rPr>
          <w:rFonts w:eastAsia="Times New Roman"/>
        </w:rPr>
      </w:pPr>
      <w:r>
        <w:t>•</w:t>
      </w:r>
      <w:r w:rsidR="00D27D27" w:rsidRPr="000847E8">
        <w:t xml:space="preserve"> 1 </w:t>
      </w:r>
      <w:r>
        <w:t>Cor</w:t>
      </w:r>
      <w:r w:rsidR="00D27D27">
        <w:t xml:space="preserve"> </w:t>
      </w:r>
      <w:r w:rsidR="00D27D27" w:rsidRPr="000847E8">
        <w:t>7:17 we read:</w:t>
      </w:r>
      <w:r w:rsidR="00D27D27" w:rsidRPr="008F0CB9">
        <w:rPr>
          <w:rFonts w:eastAsia="Times New Roman"/>
        </w:rPr>
        <w:t xml:space="preserve"> “let each of you lead the life that the Lord has assigned, to which God called you. This is my rule in </w:t>
      </w:r>
      <w:r w:rsidR="00D27D27" w:rsidRPr="00BF19B6">
        <w:rPr>
          <w:rFonts w:eastAsia="Times New Roman"/>
          <w:i/>
        </w:rPr>
        <w:t>all the churches</w:t>
      </w:r>
      <w:r w:rsidR="00D27D27" w:rsidRPr="008F0CB9">
        <w:rPr>
          <w:rFonts w:eastAsia="Times New Roman"/>
        </w:rPr>
        <w:t xml:space="preserve">.” </w:t>
      </w:r>
      <w:r w:rsidR="00D27D27" w:rsidRPr="00BB3CDE">
        <w:rPr>
          <w:rFonts w:eastAsia="Times New Roman"/>
        </w:rPr>
        <w:t xml:space="preserve">1 </w:t>
      </w:r>
      <w:r>
        <w:t>Cor</w:t>
      </w:r>
      <w:r w:rsidR="00D27D27" w:rsidRPr="00BB3CDE">
        <w:rPr>
          <w:rFonts w:eastAsia="Times New Roman"/>
        </w:rPr>
        <w:t xml:space="preserve"> 11:16</w:t>
      </w:r>
      <w:r w:rsidR="004521CC">
        <w:rPr>
          <w:rFonts w:eastAsia="Times New Roman"/>
        </w:rPr>
        <w:t>:</w:t>
      </w:r>
      <w:r w:rsidR="00D27D27" w:rsidRPr="00BB3CDE">
        <w:rPr>
          <w:rFonts w:eastAsia="Times New Roman"/>
        </w:rPr>
        <w:t xml:space="preserve"> “But if anyone is disposed to be contentious—we have no such</w:t>
      </w:r>
      <w:r w:rsidR="00D27D27" w:rsidRPr="008F0CB9">
        <w:rPr>
          <w:rFonts w:eastAsia="Times New Roman"/>
        </w:rPr>
        <w:t xml:space="preserve"> custom, nor do </w:t>
      </w:r>
      <w:r w:rsidR="00D27D27" w:rsidRPr="00BF19B6">
        <w:rPr>
          <w:rFonts w:eastAsia="Times New Roman"/>
          <w:i/>
        </w:rPr>
        <w:t>the churches of God</w:t>
      </w:r>
      <w:r w:rsidR="00D27D27" w:rsidRPr="008F0CB9">
        <w:rPr>
          <w:rFonts w:eastAsia="Times New Roman"/>
        </w:rPr>
        <w:t>.”</w:t>
      </w:r>
    </w:p>
    <w:p w14:paraId="4283F503" w14:textId="4EC75D21" w:rsidR="00FC0BF8" w:rsidRPr="007E1B21" w:rsidRDefault="00F53A6B" w:rsidP="00FC0BF8">
      <w:pPr>
        <w:widowControl w:val="0"/>
        <w:autoSpaceDE w:val="0"/>
        <w:autoSpaceDN w:val="0"/>
        <w:adjustRightInd w:val="0"/>
        <w:rPr>
          <w:rFonts w:cs="Cardo"/>
          <w:lang w:val="en-US"/>
        </w:rPr>
      </w:pPr>
      <w:r>
        <w:t>•</w:t>
      </w:r>
      <w:r w:rsidR="005F6F39">
        <w:rPr>
          <w:rFonts w:cs="Cardo"/>
          <w:lang w:val="en-US"/>
        </w:rPr>
        <w:t xml:space="preserve"> </w:t>
      </w:r>
      <w:r w:rsidR="004D57D3">
        <w:rPr>
          <w:rFonts w:cs="Cardo"/>
          <w:lang w:val="en-US"/>
        </w:rPr>
        <w:t>Col 4:13</w:t>
      </w:r>
      <w:r w:rsidR="00FC0BF8" w:rsidRPr="007E1B21">
        <w:rPr>
          <w:rFonts w:cs="Cardo"/>
          <w:lang w:val="en-US"/>
        </w:rPr>
        <w:t>-16</w:t>
      </w:r>
      <w:r w:rsidR="00BA5D5A">
        <w:rPr>
          <w:rFonts w:cs="Cardo"/>
          <w:lang w:val="en-US"/>
        </w:rPr>
        <w:t>:</w:t>
      </w:r>
      <w:r w:rsidR="00FC0BF8" w:rsidRPr="007E1B21">
        <w:rPr>
          <w:rFonts w:cs="Cardo"/>
          <w:lang w:val="en-US"/>
        </w:rPr>
        <w:t xml:space="preserve"> </w:t>
      </w:r>
      <w:r w:rsidR="00BA5D5A">
        <w:rPr>
          <w:rFonts w:cs="Cardo"/>
          <w:lang w:val="en-US"/>
        </w:rPr>
        <w:t>“</w:t>
      </w:r>
      <w:r w:rsidR="00FC0BF8" w:rsidRPr="004D57D3">
        <w:rPr>
          <w:rFonts w:cs="Cardo"/>
          <w:vertAlign w:val="superscript"/>
          <w:lang w:val="en-US"/>
        </w:rPr>
        <w:t>13</w:t>
      </w:r>
      <w:r w:rsidR="00FC0BF8" w:rsidRPr="004D57D3">
        <w:rPr>
          <w:rFonts w:cs="Cardo"/>
          <w:lang w:val="en-US"/>
        </w:rPr>
        <w:t>For I</w:t>
      </w:r>
      <w:r w:rsidR="004D57D3">
        <w:rPr>
          <w:rFonts w:cs="Cardo"/>
          <w:lang w:val="en-US"/>
        </w:rPr>
        <w:t xml:space="preserve"> [Paul]</w:t>
      </w:r>
      <w:r w:rsidR="00FC0BF8" w:rsidRPr="004D57D3">
        <w:rPr>
          <w:rFonts w:cs="Cardo"/>
          <w:lang w:val="en-US"/>
        </w:rPr>
        <w:t xml:space="preserve"> testify for him</w:t>
      </w:r>
      <w:r w:rsidR="00FC0BF8" w:rsidRPr="007E1B21">
        <w:rPr>
          <w:rFonts w:cs="Cardo"/>
          <w:lang w:val="en-US"/>
        </w:rPr>
        <w:t xml:space="preserve"> </w:t>
      </w:r>
      <w:r w:rsidR="004D57D3">
        <w:rPr>
          <w:rFonts w:cs="Cardo"/>
          <w:lang w:val="en-US"/>
        </w:rPr>
        <w:t>[</w:t>
      </w:r>
      <w:r w:rsidR="004D57D3" w:rsidRPr="007E1B21">
        <w:rPr>
          <w:rFonts w:cs="Cardo"/>
          <w:lang w:val="en-US"/>
        </w:rPr>
        <w:t>Epaphras</w:t>
      </w:r>
      <w:r w:rsidR="004D57D3">
        <w:rPr>
          <w:rFonts w:cs="Cardo"/>
          <w:lang w:val="en-US"/>
        </w:rPr>
        <w:t xml:space="preserve">] </w:t>
      </w:r>
      <w:r w:rsidR="00FC0BF8" w:rsidRPr="007E1B21">
        <w:rPr>
          <w:rFonts w:cs="Cardo"/>
          <w:lang w:val="en-US"/>
        </w:rPr>
        <w:t xml:space="preserve">that he has worked hard for you and for those in Laodicea and in Hierapolis. </w:t>
      </w:r>
      <w:r w:rsidR="00FC0BF8" w:rsidRPr="007E1B21">
        <w:rPr>
          <w:rFonts w:cs="Cardo"/>
          <w:vertAlign w:val="superscript"/>
          <w:lang w:val="en-US"/>
        </w:rPr>
        <w:t>1</w:t>
      </w:r>
      <w:r w:rsidR="00FC0BF8">
        <w:rPr>
          <w:rFonts w:cs="Cardo"/>
          <w:vertAlign w:val="superscript"/>
          <w:lang w:val="en-US"/>
        </w:rPr>
        <w:t>4</w:t>
      </w:r>
      <w:r w:rsidR="00FC0BF8" w:rsidRPr="007E1B21">
        <w:rPr>
          <w:rFonts w:cs="Cardo"/>
          <w:lang w:val="en-US"/>
        </w:rPr>
        <w:t xml:space="preserve">Luke, the beloved physician, and Demas greet you. </w:t>
      </w:r>
      <w:r w:rsidR="00FC0BF8" w:rsidRPr="007E1B21">
        <w:rPr>
          <w:rFonts w:cs="Cardo"/>
          <w:vertAlign w:val="superscript"/>
          <w:lang w:val="en-US"/>
        </w:rPr>
        <w:t>1</w:t>
      </w:r>
      <w:r w:rsidR="00FC0BF8">
        <w:rPr>
          <w:rFonts w:cs="Cardo"/>
          <w:vertAlign w:val="superscript"/>
          <w:lang w:val="en-US"/>
        </w:rPr>
        <w:t>5</w:t>
      </w:r>
      <w:r w:rsidR="00FC0BF8" w:rsidRPr="007E1B21">
        <w:rPr>
          <w:rFonts w:cs="Cardo"/>
          <w:lang w:val="en-US"/>
        </w:rPr>
        <w:t xml:space="preserve">Give my greetings to the brothers and sisters in Laodicea, and to Nympha and the church in her house. </w:t>
      </w:r>
      <w:r w:rsidR="00FC0BF8" w:rsidRPr="007E1B21">
        <w:rPr>
          <w:rFonts w:cs="Cardo"/>
          <w:vertAlign w:val="superscript"/>
          <w:lang w:val="en-US"/>
        </w:rPr>
        <w:t>1</w:t>
      </w:r>
      <w:r w:rsidR="00FC0BF8">
        <w:rPr>
          <w:rFonts w:cs="Cardo"/>
          <w:vertAlign w:val="superscript"/>
          <w:lang w:val="en-US"/>
        </w:rPr>
        <w:t>6</w:t>
      </w:r>
      <w:r w:rsidR="00FC0BF8" w:rsidRPr="007E1B21">
        <w:rPr>
          <w:rFonts w:cs="Cardo"/>
          <w:lang w:val="en-US"/>
        </w:rPr>
        <w:t>And when this letter has been read among you, have it read also in the church of the Laodiceans; and see that you read also the letter from Laodicea.</w:t>
      </w:r>
      <w:r w:rsidR="00B25D5C">
        <w:rPr>
          <w:rFonts w:cs="Cardo"/>
          <w:lang w:val="en-US"/>
        </w:rPr>
        <w:t>”</w:t>
      </w:r>
    </w:p>
    <w:p w14:paraId="15B2F0D7" w14:textId="20431224" w:rsidR="00FC0BF8" w:rsidRPr="005535DA" w:rsidRDefault="00F53A6B" w:rsidP="00FC0BF8">
      <w:pPr>
        <w:rPr>
          <w:rFonts w:cs="Cardo"/>
          <w:lang w:val="en-US"/>
        </w:rPr>
      </w:pPr>
      <w:r>
        <w:t>•</w:t>
      </w:r>
      <w:r w:rsidR="00FC0BF8">
        <w:t xml:space="preserve"> Foster </w:t>
      </w:r>
      <w:r w:rsidR="005535DA">
        <w:t xml:space="preserve">writes </w:t>
      </w:r>
      <w:r>
        <w:t>re Epaphras</w:t>
      </w:r>
      <w:r w:rsidR="008C589F">
        <w:t>: “</w:t>
      </w:r>
      <w:r w:rsidR="00FC0BF8">
        <w:t>He may have been a key ‘linking figure’ between these fledgling communities of believers, perhaps sharing news and encouraging stories about the success and reception of the gospel message.</w:t>
      </w:r>
      <w:r w:rsidR="008C589F">
        <w:t>”</w:t>
      </w:r>
    </w:p>
    <w:p w14:paraId="481BA1E1" w14:textId="77777777" w:rsidR="00F53A6B" w:rsidRDefault="00F53A6B" w:rsidP="00D27D27"/>
    <w:p w14:paraId="62DF9A40" w14:textId="30043E8B" w:rsidR="00C82F0A" w:rsidRPr="000C0FC7" w:rsidRDefault="00C82F0A" w:rsidP="00D27D27">
      <w:pPr>
        <w:rPr>
          <w:b/>
        </w:rPr>
      </w:pPr>
      <w:r w:rsidRPr="000C0FC7">
        <w:rPr>
          <w:b/>
        </w:rPr>
        <w:t>2.4 Prayer for each other across the network</w:t>
      </w:r>
    </w:p>
    <w:p w14:paraId="3836BCF1" w14:textId="4A63944E" w:rsidR="00795092" w:rsidRPr="00A7455E" w:rsidRDefault="00F53A6B" w:rsidP="00795092">
      <w:pPr>
        <w:widowControl w:val="0"/>
        <w:autoSpaceDE w:val="0"/>
        <w:autoSpaceDN w:val="0"/>
        <w:adjustRightInd w:val="0"/>
        <w:rPr>
          <w:rFonts w:cs="Cardo"/>
          <w:color w:val="000000" w:themeColor="text1"/>
          <w:lang w:val="en-US"/>
        </w:rPr>
      </w:pPr>
      <w:r>
        <w:rPr>
          <w:color w:val="000000" w:themeColor="text1"/>
        </w:rPr>
        <w:t>•</w:t>
      </w:r>
      <w:r w:rsidR="00795092" w:rsidRPr="00A7455E">
        <w:rPr>
          <w:color w:val="000000" w:themeColor="text1"/>
        </w:rPr>
        <w:t xml:space="preserve"> </w:t>
      </w:r>
      <w:r w:rsidR="000C0FC7" w:rsidRPr="00A7455E">
        <w:rPr>
          <w:rFonts w:cs="Cardo"/>
          <w:color w:val="000000" w:themeColor="text1"/>
          <w:lang w:val="en-US"/>
        </w:rPr>
        <w:t>Rom 1:9</w:t>
      </w:r>
      <w:r w:rsidR="00795092" w:rsidRPr="00A7455E">
        <w:rPr>
          <w:rFonts w:cs="Cardo"/>
          <w:color w:val="000000" w:themeColor="text1"/>
          <w:lang w:val="en-US"/>
        </w:rPr>
        <w:t>:</w:t>
      </w:r>
      <w:r w:rsidR="000C0FC7" w:rsidRPr="00A7455E">
        <w:rPr>
          <w:rFonts w:cs="Cardo"/>
          <w:color w:val="000000" w:themeColor="text1"/>
          <w:lang w:val="en-US"/>
        </w:rPr>
        <w:t xml:space="preserve"> </w:t>
      </w:r>
      <w:r w:rsidR="00795092" w:rsidRPr="00A7455E">
        <w:rPr>
          <w:rFonts w:cs="Cardo"/>
          <w:color w:val="000000" w:themeColor="text1"/>
          <w:lang w:val="en-US"/>
        </w:rPr>
        <w:t>“</w:t>
      </w:r>
      <w:r w:rsidR="000C0FC7" w:rsidRPr="00A7455E">
        <w:rPr>
          <w:rFonts w:cs="Cardo"/>
          <w:color w:val="000000" w:themeColor="text1"/>
          <w:lang w:val="en-US"/>
        </w:rPr>
        <w:t>For God, whom I serve with my spirit by announcing the gospel of his Son, is my witness that without ceasing I remember you always in my prayers</w:t>
      </w:r>
      <w:r w:rsidR="00795092" w:rsidRPr="00A7455E">
        <w:rPr>
          <w:rFonts w:cs="Cardo"/>
          <w:color w:val="000000" w:themeColor="text1"/>
          <w:lang w:val="en-US"/>
        </w:rPr>
        <w:t>”. 1 Thess 1:2: “We always give thanks to God for all of you and mention you in our prayers, constantly”.</w:t>
      </w:r>
    </w:p>
    <w:p w14:paraId="72ADBB9F" w14:textId="0A969CA4" w:rsidR="00F53A6B" w:rsidRDefault="00F53A6B" w:rsidP="00D27D27">
      <w:pPr>
        <w:rPr>
          <w:rFonts w:cs="Cardo"/>
          <w:color w:val="000000" w:themeColor="text1"/>
          <w:lang w:val="en-US"/>
        </w:rPr>
      </w:pPr>
      <w:r>
        <w:rPr>
          <w:rFonts w:cs="Cardo"/>
          <w:color w:val="000000" w:themeColor="text1"/>
          <w:lang w:val="en-US"/>
        </w:rPr>
        <w:t>•</w:t>
      </w:r>
      <w:r w:rsidR="00795092" w:rsidRPr="00A7455E">
        <w:rPr>
          <w:color w:val="000000" w:themeColor="text1"/>
        </w:rPr>
        <w:t xml:space="preserve"> </w:t>
      </w:r>
      <w:r w:rsidR="00795092" w:rsidRPr="00A7455E">
        <w:rPr>
          <w:rFonts w:cs="Cardo"/>
          <w:color w:val="000000" w:themeColor="text1"/>
          <w:lang w:val="en-US"/>
        </w:rPr>
        <w:t>Phil 1:19: “for I know that through your prayers and the help of the Spirit of Jesus Christ this will turn out for my deliverance.”</w:t>
      </w:r>
    </w:p>
    <w:p w14:paraId="765A9F4A" w14:textId="6844F297" w:rsidR="00A37325" w:rsidRPr="00A7455E" w:rsidRDefault="00F53A6B" w:rsidP="00D27D27">
      <w:pPr>
        <w:rPr>
          <w:rFonts w:cs="Cardo"/>
          <w:color w:val="000000" w:themeColor="text1"/>
          <w:lang w:val="en-US"/>
        </w:rPr>
      </w:pPr>
      <w:r>
        <w:rPr>
          <w:rFonts w:cs="Cardo"/>
          <w:color w:val="000000" w:themeColor="text1"/>
          <w:lang w:val="en-US"/>
        </w:rPr>
        <w:t>• </w:t>
      </w:r>
      <w:r w:rsidR="000520A8" w:rsidRPr="00A7455E">
        <w:rPr>
          <w:rFonts w:cs="Cardo"/>
          <w:color w:val="000000" w:themeColor="text1"/>
          <w:lang w:val="en-US"/>
        </w:rPr>
        <w:t>2 Cor 9:14: “</w:t>
      </w:r>
      <w:r w:rsidR="00A37325" w:rsidRPr="00A7455E">
        <w:rPr>
          <w:rFonts w:cs="Cardo"/>
          <w:color w:val="000000" w:themeColor="text1"/>
          <w:lang w:val="en-US"/>
        </w:rPr>
        <w:t>while they [the Jerusalem church] long for you</w:t>
      </w:r>
      <w:r w:rsidR="000520A8" w:rsidRPr="00A7455E">
        <w:rPr>
          <w:rFonts w:cs="Cardo"/>
          <w:color w:val="000000" w:themeColor="text1"/>
          <w:lang w:val="en-US"/>
        </w:rPr>
        <w:t xml:space="preserve"> [the Corinthians]</w:t>
      </w:r>
      <w:r w:rsidR="00A37325" w:rsidRPr="00A7455E">
        <w:rPr>
          <w:rFonts w:cs="Cardo"/>
          <w:color w:val="000000" w:themeColor="text1"/>
          <w:lang w:val="en-US"/>
        </w:rPr>
        <w:t xml:space="preserve"> and pray for you because of the surpassing grac</w:t>
      </w:r>
      <w:r w:rsidR="000520A8" w:rsidRPr="00A7455E">
        <w:rPr>
          <w:rFonts w:cs="Cardo"/>
          <w:color w:val="000000" w:themeColor="text1"/>
          <w:lang w:val="en-US"/>
        </w:rPr>
        <w:t>e of God that he has given you”</w:t>
      </w:r>
    </w:p>
    <w:p w14:paraId="5DEE2256" w14:textId="77777777" w:rsidR="00055EA3" w:rsidRDefault="00055EA3" w:rsidP="00D27D27"/>
    <w:p w14:paraId="243CEAAF" w14:textId="2DE02B1F" w:rsidR="000C0FC7" w:rsidRPr="007C2A1E" w:rsidRDefault="007C2A1E" w:rsidP="00D27D27">
      <w:pPr>
        <w:rPr>
          <w:b/>
        </w:rPr>
      </w:pPr>
      <w:r w:rsidRPr="007C2A1E">
        <w:rPr>
          <w:b/>
        </w:rPr>
        <w:t xml:space="preserve">2.5 </w:t>
      </w:r>
      <w:r w:rsidR="000C0FC7" w:rsidRPr="007C2A1E">
        <w:rPr>
          <w:b/>
        </w:rPr>
        <w:t>A</w:t>
      </w:r>
      <w:r>
        <w:rPr>
          <w:b/>
        </w:rPr>
        <w:t xml:space="preserve"> network of </w:t>
      </w:r>
      <w:r w:rsidR="00931465">
        <w:rPr>
          <w:b/>
        </w:rPr>
        <w:t>action</w:t>
      </w:r>
      <w:r w:rsidR="00AC70CD">
        <w:rPr>
          <w:b/>
        </w:rPr>
        <w:t xml:space="preserve"> and</w:t>
      </w:r>
      <w:r w:rsidR="00931465">
        <w:rPr>
          <w:b/>
        </w:rPr>
        <w:t xml:space="preserve"> </w:t>
      </w:r>
      <w:r w:rsidR="00AC70CD">
        <w:rPr>
          <w:b/>
        </w:rPr>
        <w:t>love</w:t>
      </w:r>
    </w:p>
    <w:p w14:paraId="0B7C1D7D" w14:textId="3761D116" w:rsidR="00D96AB6" w:rsidRDefault="0082544A" w:rsidP="00945C4B">
      <w:pPr>
        <w:widowControl w:val="0"/>
        <w:autoSpaceDE w:val="0"/>
        <w:autoSpaceDN w:val="0"/>
        <w:adjustRightInd w:val="0"/>
        <w:rPr>
          <w:rFonts w:cs="Cardo"/>
          <w:lang w:val="en-US"/>
        </w:rPr>
      </w:pPr>
      <w:r>
        <w:t xml:space="preserve">• </w:t>
      </w:r>
      <w:r w:rsidR="00945C4B">
        <w:t>Rom 15:25-27: “</w:t>
      </w:r>
      <w:r w:rsidR="00945C4B" w:rsidRPr="00945C4B">
        <w:rPr>
          <w:rFonts w:cs="Cardo"/>
          <w:vertAlign w:val="superscript"/>
          <w:lang w:val="en-US"/>
        </w:rPr>
        <w:t>25</w:t>
      </w:r>
      <w:r w:rsidR="00945C4B">
        <w:rPr>
          <w:rFonts w:cs="Cardo"/>
          <w:lang w:val="en-US"/>
        </w:rPr>
        <w:t xml:space="preserve">At present, however, I am going to Jerusalem in a ministry to the saints; </w:t>
      </w:r>
      <w:r w:rsidR="00945C4B" w:rsidRPr="00945C4B">
        <w:rPr>
          <w:rFonts w:cs="Cardo"/>
          <w:vertAlign w:val="superscript"/>
          <w:lang w:val="en-US"/>
        </w:rPr>
        <w:t>2</w:t>
      </w:r>
      <w:r w:rsidR="00945C4B">
        <w:rPr>
          <w:rFonts w:cs="Cardo"/>
          <w:vertAlign w:val="superscript"/>
          <w:lang w:val="en-US"/>
        </w:rPr>
        <w:t>6</w:t>
      </w:r>
      <w:r w:rsidR="00945C4B">
        <w:rPr>
          <w:rFonts w:cs="Cardo"/>
          <w:lang w:val="en-US"/>
        </w:rPr>
        <w:t xml:space="preserve">for Macedonia and Achaia have been pleased to share their resources with the poor among the saints at Jerusalem. </w:t>
      </w:r>
      <w:r w:rsidR="00945C4B" w:rsidRPr="00945C4B">
        <w:rPr>
          <w:rFonts w:cs="Cardo"/>
          <w:vertAlign w:val="superscript"/>
          <w:lang w:val="en-US"/>
        </w:rPr>
        <w:t>2</w:t>
      </w:r>
      <w:r w:rsidR="00945C4B">
        <w:rPr>
          <w:rFonts w:cs="Cardo"/>
          <w:vertAlign w:val="superscript"/>
          <w:lang w:val="en-US"/>
        </w:rPr>
        <w:t>7</w:t>
      </w:r>
      <w:r w:rsidR="00945C4B">
        <w:rPr>
          <w:rFonts w:cs="Cardo"/>
          <w:lang w:val="en-US"/>
        </w:rPr>
        <w:t>They were pleased to do this, and indeed they owe it to them; for if the Gentiles have come to share in their spiritual blessings, they ought also to be of service to them in material things.”</w:t>
      </w:r>
    </w:p>
    <w:p w14:paraId="2ADF1F84" w14:textId="420875B9" w:rsidR="0082544A" w:rsidRDefault="0082544A" w:rsidP="0082544A">
      <w:pPr>
        <w:widowControl w:val="0"/>
        <w:autoSpaceDE w:val="0"/>
        <w:autoSpaceDN w:val="0"/>
        <w:adjustRightInd w:val="0"/>
        <w:rPr>
          <w:rFonts w:cs="Cardo"/>
          <w:lang w:val="en-US"/>
        </w:rPr>
      </w:pPr>
      <w:r>
        <w:rPr>
          <w:rFonts w:cs="Cardo"/>
          <w:lang w:val="en-US"/>
        </w:rPr>
        <w:t>•</w:t>
      </w:r>
      <w:r w:rsidR="00AF13D4">
        <w:rPr>
          <w:rFonts w:cs="Cardo"/>
          <w:lang w:val="en-US"/>
        </w:rPr>
        <w:t xml:space="preserve"> 2 Cor</w:t>
      </w:r>
      <w:r w:rsidR="002E7647">
        <w:rPr>
          <w:rFonts w:cs="Cardo"/>
          <w:lang w:val="en-US"/>
        </w:rPr>
        <w:t xml:space="preserve"> 8:2-4</w:t>
      </w:r>
      <w:r w:rsidR="00C04F98">
        <w:rPr>
          <w:rFonts w:cs="Cardo"/>
          <w:lang w:val="en-US"/>
        </w:rPr>
        <w:t xml:space="preserve"> </w:t>
      </w:r>
      <w:r w:rsidR="002E7647">
        <w:rPr>
          <w:rFonts w:cs="Cardo"/>
          <w:lang w:val="en-US"/>
        </w:rPr>
        <w:t>about</w:t>
      </w:r>
      <w:r w:rsidR="00C04F98">
        <w:rPr>
          <w:rFonts w:cs="Cardo"/>
          <w:lang w:val="en-US"/>
        </w:rPr>
        <w:t xml:space="preserve"> the churches in Macedonia (Philippi and Thessalonica): “</w:t>
      </w:r>
      <w:r w:rsidR="00C04F98">
        <w:rPr>
          <w:rFonts w:cs="Cardo"/>
          <w:vertAlign w:val="superscript"/>
          <w:lang w:val="en-US"/>
        </w:rPr>
        <w:t>2</w:t>
      </w:r>
      <w:r w:rsidR="00C04F98">
        <w:rPr>
          <w:rFonts w:cs="Cardo"/>
          <w:lang w:val="en-US"/>
        </w:rPr>
        <w:t xml:space="preserve">for during a severe ordeal of affliction, their abundant joy and their extreme poverty have overflowed in a wealth of generosity on their part. </w:t>
      </w:r>
      <w:r w:rsidR="00C04F98" w:rsidRPr="00C04F98">
        <w:rPr>
          <w:rFonts w:cs="Cardo"/>
          <w:vertAlign w:val="superscript"/>
          <w:lang w:val="en-US"/>
        </w:rPr>
        <w:t>3</w:t>
      </w:r>
      <w:r w:rsidR="00C04F98">
        <w:rPr>
          <w:rFonts w:cs="Cardo"/>
          <w:lang w:val="en-US"/>
        </w:rPr>
        <w:t xml:space="preserve">For, as I can testify, they voluntarily gave according to their means, and even beyond their means, </w:t>
      </w:r>
      <w:r w:rsidR="00C04F98">
        <w:rPr>
          <w:rFonts w:cs="Cardo"/>
          <w:vertAlign w:val="superscript"/>
          <w:lang w:val="en-US"/>
        </w:rPr>
        <w:t>4</w:t>
      </w:r>
      <w:r w:rsidR="00C04F98">
        <w:rPr>
          <w:rFonts w:cs="Cardo"/>
          <w:lang w:val="en-US"/>
        </w:rPr>
        <w:t xml:space="preserve">begging us earnestly for the privilege of sharing in this ministry to the saints”. </w:t>
      </w:r>
    </w:p>
    <w:p w14:paraId="04AEF8F2" w14:textId="0D428ABF" w:rsidR="00AC70CD" w:rsidRPr="0082544A" w:rsidRDefault="0082544A" w:rsidP="00C04F98">
      <w:pPr>
        <w:widowControl w:val="0"/>
        <w:autoSpaceDE w:val="0"/>
        <w:autoSpaceDN w:val="0"/>
        <w:adjustRightInd w:val="0"/>
      </w:pPr>
      <w:r>
        <w:rPr>
          <w:rFonts w:cs="Cardo"/>
          <w:lang w:val="en-US"/>
        </w:rPr>
        <w:t xml:space="preserve">• 1 Peter 1:1: </w:t>
      </w:r>
      <w:r>
        <w:t xml:space="preserve"> </w:t>
      </w:r>
      <w:r w:rsidR="00411279">
        <w:t>“</w:t>
      </w:r>
      <w:r w:rsidR="00411279">
        <w:rPr>
          <w:rFonts w:cs="Cardo"/>
          <w:lang w:val="en-US"/>
        </w:rPr>
        <w:t>To the exiles of the Dispersion in Pontus, Galatia, Cappadocia, Asia, and Bithynia</w:t>
      </w:r>
      <w:r>
        <w:t>”; 1 Pet</w:t>
      </w:r>
      <w:r w:rsidR="008C50C1">
        <w:t xml:space="preserve"> 1:22: “</w:t>
      </w:r>
      <w:r w:rsidR="008C50C1">
        <w:rPr>
          <w:rFonts w:cs="Cardo"/>
          <w:lang w:val="en-US"/>
        </w:rPr>
        <w:t>Now that you have purified your souls by your obedience to the truth so that you have genuine mutual love, love one another deeply from the heart.</w:t>
      </w:r>
      <w:r w:rsidR="008C50C1">
        <w:t>”</w:t>
      </w:r>
    </w:p>
    <w:p w14:paraId="40F4C568" w14:textId="30693C11" w:rsidR="00931465" w:rsidRPr="00617EBE" w:rsidRDefault="0082544A" w:rsidP="0082544A">
      <w:pPr>
        <w:rPr>
          <w:rFonts w:cs="Cardo"/>
          <w:lang w:val="en-US"/>
        </w:rPr>
      </w:pPr>
      <w:r>
        <w:t>• 3 John 5-8</w:t>
      </w:r>
      <w:r w:rsidR="008C50C1">
        <w:t>: “</w:t>
      </w:r>
      <w:r w:rsidR="008C50C1" w:rsidRPr="008C50C1">
        <w:rPr>
          <w:rFonts w:cs="Cardo"/>
          <w:vertAlign w:val="superscript"/>
          <w:lang w:val="en-US"/>
        </w:rPr>
        <w:t>5</w:t>
      </w:r>
      <w:r w:rsidR="008C50C1">
        <w:rPr>
          <w:rFonts w:cs="Cardo"/>
          <w:lang w:val="en-US"/>
        </w:rPr>
        <w:t xml:space="preserve">Beloved, you do faithfully whatever you do for the brothers and sisters, even though they are strangers to you; </w:t>
      </w:r>
      <w:r w:rsidR="008C50C1">
        <w:rPr>
          <w:rFonts w:cs="Cardo"/>
          <w:vertAlign w:val="superscript"/>
          <w:lang w:val="en-US"/>
        </w:rPr>
        <w:t>6</w:t>
      </w:r>
      <w:r w:rsidR="008C50C1">
        <w:rPr>
          <w:rFonts w:cs="Cardo"/>
          <w:lang w:val="en-US"/>
        </w:rPr>
        <w:t xml:space="preserve">they have testified to your love before the church. You will do well to send them on in a manner worthy of God; </w:t>
      </w:r>
      <w:r w:rsidR="008C50C1">
        <w:rPr>
          <w:rFonts w:cs="Cardo"/>
          <w:vertAlign w:val="superscript"/>
          <w:lang w:val="en-US"/>
        </w:rPr>
        <w:t>7</w:t>
      </w:r>
      <w:r w:rsidR="008C50C1">
        <w:rPr>
          <w:rFonts w:cs="Cardo"/>
          <w:lang w:val="en-US"/>
        </w:rPr>
        <w:t xml:space="preserve">for they began their journey for the sake of Christ, accepting no support from non-believers. </w:t>
      </w:r>
      <w:r w:rsidR="008C50C1">
        <w:rPr>
          <w:rFonts w:cs="Cardo"/>
          <w:vertAlign w:val="superscript"/>
          <w:lang w:val="en-US"/>
        </w:rPr>
        <w:t>8</w:t>
      </w:r>
      <w:r w:rsidR="008C50C1">
        <w:rPr>
          <w:rFonts w:cs="Cardo"/>
          <w:lang w:val="en-US"/>
        </w:rPr>
        <w:t>Therefore we ought to support such people, so that we may become co-workers with the truth.”</w:t>
      </w:r>
      <w:r w:rsidR="00AC5577">
        <w:rPr>
          <w:rFonts w:cs="Cardo"/>
          <w:lang w:val="en-US"/>
        </w:rPr>
        <w:t xml:space="preserve"> </w:t>
      </w:r>
    </w:p>
    <w:p w14:paraId="03947D4A" w14:textId="77777777" w:rsidR="00607449" w:rsidRDefault="00607449" w:rsidP="00D27D27">
      <w:pPr>
        <w:rPr>
          <w:b/>
        </w:rPr>
      </w:pPr>
    </w:p>
    <w:p w14:paraId="358751A9" w14:textId="0BE308D3" w:rsidR="00334019" w:rsidRPr="00334019" w:rsidRDefault="00334019" w:rsidP="00D27D27">
      <w:pPr>
        <w:rPr>
          <w:b/>
        </w:rPr>
      </w:pPr>
      <w:r w:rsidRPr="00334019">
        <w:rPr>
          <w:b/>
        </w:rPr>
        <w:t>2.</w:t>
      </w:r>
      <w:r w:rsidR="000C562E">
        <w:rPr>
          <w:b/>
        </w:rPr>
        <w:t>6</w:t>
      </w:r>
      <w:r w:rsidRPr="00334019">
        <w:rPr>
          <w:b/>
        </w:rPr>
        <w:t xml:space="preserve"> The Language of family</w:t>
      </w:r>
    </w:p>
    <w:p w14:paraId="2F538857" w14:textId="77777777" w:rsidR="0082544A" w:rsidRDefault="0082544A" w:rsidP="00463E18">
      <w:pPr>
        <w:widowControl w:val="0"/>
        <w:autoSpaceDE w:val="0"/>
        <w:autoSpaceDN w:val="0"/>
        <w:adjustRightInd w:val="0"/>
      </w:pPr>
      <w:r>
        <w:t>•</w:t>
      </w:r>
      <w:r w:rsidR="00D27D27">
        <w:t xml:space="preserve"> Christians as</w:t>
      </w:r>
      <w:r w:rsidR="003112E9">
        <w:t xml:space="preserve"> α͗δελφοί -</w:t>
      </w:r>
      <w:r w:rsidR="00D27D27">
        <w:t xml:space="preserve"> “brothers and sisters”; </w:t>
      </w:r>
      <w:r w:rsidR="003112E9" w:rsidRPr="00071DFA">
        <w:t xml:space="preserve">used </w:t>
      </w:r>
      <w:r w:rsidR="003112E9">
        <w:t xml:space="preserve">as a term for </w:t>
      </w:r>
      <w:r w:rsidR="003112E9" w:rsidRPr="00071DFA">
        <w:t>“Christian</w:t>
      </w:r>
      <w:r w:rsidR="003112E9">
        <w:t xml:space="preserve">s” or </w:t>
      </w:r>
      <w:r w:rsidR="003112E9" w:rsidRPr="00071DFA">
        <w:t>“</w:t>
      </w:r>
      <w:r w:rsidR="009A600C">
        <w:t>other</w:t>
      </w:r>
      <w:r w:rsidR="003112E9" w:rsidRPr="00071DFA">
        <w:t xml:space="preserve"> believer</w:t>
      </w:r>
      <w:r w:rsidR="003112E9">
        <w:t>s</w:t>
      </w:r>
      <w:r>
        <w:t>” -</w:t>
      </w:r>
      <w:r w:rsidR="003112E9">
        <w:t xml:space="preserve"> 271 </w:t>
      </w:r>
      <w:r w:rsidR="003112E9" w:rsidRPr="00071DFA">
        <w:t xml:space="preserve">times </w:t>
      </w:r>
      <w:r w:rsidR="009A600C">
        <w:t>in the NT and occurs in all NT books except</w:t>
      </w:r>
      <w:r w:rsidR="003112E9">
        <w:t xml:space="preserve"> Titus and Jude</w:t>
      </w:r>
      <w:r w:rsidR="003112E9" w:rsidRPr="00071DFA">
        <w:t>.</w:t>
      </w:r>
      <w:r>
        <w:t xml:space="preserve"> </w:t>
      </w:r>
    </w:p>
    <w:p w14:paraId="0D55BF9D" w14:textId="32A24740" w:rsidR="00DC3DE9" w:rsidRPr="00463E18" w:rsidRDefault="0082544A" w:rsidP="00463E18">
      <w:pPr>
        <w:widowControl w:val="0"/>
        <w:autoSpaceDE w:val="0"/>
        <w:autoSpaceDN w:val="0"/>
        <w:adjustRightInd w:val="0"/>
        <w:rPr>
          <w:rFonts w:cs="Cardo"/>
          <w:lang w:val="en-US"/>
        </w:rPr>
      </w:pPr>
      <w:r>
        <w:t>•</w:t>
      </w:r>
      <w:r w:rsidR="00463E18">
        <w:t xml:space="preserve"> James 1:2 and 2:1: “</w:t>
      </w:r>
      <w:r w:rsidR="00463E18" w:rsidRPr="00463E18">
        <w:rPr>
          <w:vertAlign w:val="superscript"/>
        </w:rPr>
        <w:t>2</w:t>
      </w:r>
      <w:r w:rsidR="00463E18">
        <w:rPr>
          <w:rFonts w:cs="Cardo"/>
          <w:lang w:val="en-US"/>
        </w:rPr>
        <w:t>My</w:t>
      </w:r>
      <w:r w:rsidR="00463E18" w:rsidRPr="00463E18">
        <w:t xml:space="preserve"> </w:t>
      </w:r>
      <w:r w:rsidR="00463E18" w:rsidRPr="00071DFA">
        <w:t>brothers</w:t>
      </w:r>
      <w:r w:rsidR="00463E18">
        <w:rPr>
          <w:rFonts w:cs="Cardo"/>
          <w:lang w:val="en-US"/>
        </w:rPr>
        <w:t xml:space="preserve"> and sisters, whenever you face trials of any kind, consider it nothing but joy … </w:t>
      </w:r>
      <w:r w:rsidR="00463E18">
        <w:rPr>
          <w:vertAlign w:val="superscript"/>
        </w:rPr>
        <w:t>1</w:t>
      </w:r>
      <w:r w:rsidR="00463E18">
        <w:rPr>
          <w:rFonts w:cs="Cardo"/>
          <w:lang w:val="en-US"/>
        </w:rPr>
        <w:t xml:space="preserve">My </w:t>
      </w:r>
      <w:r w:rsidR="00463E18" w:rsidRPr="00071DFA">
        <w:t>brothers</w:t>
      </w:r>
      <w:r w:rsidR="00463E18">
        <w:rPr>
          <w:rFonts w:cs="Cardo"/>
          <w:lang w:val="en-US"/>
        </w:rPr>
        <w:t xml:space="preserve"> and sisters, do you with your acts of favoritism really believe in our glorious Lord Jesus Christ?</w:t>
      </w:r>
      <w:r w:rsidR="00E112C4">
        <w:rPr>
          <w:rFonts w:cs="Cardo"/>
          <w:lang w:val="en-US"/>
        </w:rPr>
        <w:t>”</w:t>
      </w:r>
    </w:p>
    <w:p w14:paraId="4A1E4EA7" w14:textId="6C8E3978" w:rsidR="00D27D27" w:rsidRDefault="0082544A" w:rsidP="0082544A">
      <w:r>
        <w:t>•</w:t>
      </w:r>
      <w:r w:rsidR="00D27D27">
        <w:t xml:space="preserve"> 1 Peter 5:9: “</w:t>
      </w:r>
      <w:r w:rsidR="00D27D27" w:rsidRPr="002B695E">
        <w:t xml:space="preserve">Resist him, steadfast in your faith, for you know that your </w:t>
      </w:r>
      <w:r w:rsidR="00D27D27" w:rsidRPr="00BF19B6">
        <w:rPr>
          <w:i/>
        </w:rPr>
        <w:t>brothers and sisters in all the world</w:t>
      </w:r>
      <w:r w:rsidR="00D27D27" w:rsidRPr="002B695E">
        <w:t xml:space="preserve"> are undergoing the same kinds of suffering.</w:t>
      </w:r>
      <w:r w:rsidR="00D27D27">
        <w:t xml:space="preserve">” </w:t>
      </w:r>
    </w:p>
    <w:p w14:paraId="628F0BB5" w14:textId="77777777" w:rsidR="00334019" w:rsidRDefault="00334019" w:rsidP="00D27D27"/>
    <w:p w14:paraId="24C11645" w14:textId="1FD641D9" w:rsidR="00334019" w:rsidRPr="00334019" w:rsidRDefault="00334019" w:rsidP="00D27D27">
      <w:pPr>
        <w:rPr>
          <w:b/>
        </w:rPr>
      </w:pPr>
      <w:r w:rsidRPr="00334019">
        <w:rPr>
          <w:b/>
        </w:rPr>
        <w:t>2.</w:t>
      </w:r>
      <w:r w:rsidR="00C643CC">
        <w:rPr>
          <w:b/>
        </w:rPr>
        <w:t>7</w:t>
      </w:r>
      <w:r w:rsidRPr="00334019">
        <w:rPr>
          <w:b/>
        </w:rPr>
        <w:t xml:space="preserve"> Conflict and diversity</w:t>
      </w:r>
      <w:r>
        <w:rPr>
          <w:b/>
        </w:rPr>
        <w:t xml:space="preserve"> as evidence of networking</w:t>
      </w:r>
    </w:p>
    <w:p w14:paraId="07BC2EA5" w14:textId="6F289391" w:rsidR="00D27D27" w:rsidRDefault="0082544A" w:rsidP="00D27D27">
      <w:r>
        <w:t>• </w:t>
      </w:r>
      <w:r w:rsidR="00D27D27">
        <w:t>Ga</w:t>
      </w:r>
      <w:r w:rsidR="005F281A">
        <w:t xml:space="preserve">latians and 2 Corinthians 10-13; </w:t>
      </w:r>
      <w:r w:rsidR="00D27D27">
        <w:t xml:space="preserve">Revelation with its reference to those who </w:t>
      </w:r>
      <w:r w:rsidR="00C706A0">
        <w:t>thought</w:t>
      </w:r>
      <w:r w:rsidR="00D27D27">
        <w:t xml:space="preserve"> they are apostles but are not, or to the Nicolaitans, and to Jezebel – all travelling teachers. </w:t>
      </w:r>
    </w:p>
    <w:p w14:paraId="57923022" w14:textId="77777777" w:rsidR="00334019" w:rsidRDefault="00334019" w:rsidP="00D27D27"/>
    <w:p w14:paraId="1E4D7FF1" w14:textId="79A8E856" w:rsidR="00334019" w:rsidRPr="00334019" w:rsidRDefault="00EE150E" w:rsidP="00D27D27">
      <w:pPr>
        <w:rPr>
          <w:b/>
        </w:rPr>
      </w:pPr>
      <w:r>
        <w:rPr>
          <w:b/>
        </w:rPr>
        <w:t>2.8</w:t>
      </w:r>
      <w:r w:rsidR="00334019" w:rsidRPr="00334019">
        <w:rPr>
          <w:b/>
        </w:rPr>
        <w:t xml:space="preserve"> The result of networking</w:t>
      </w:r>
    </w:p>
    <w:p w14:paraId="56F5E46C" w14:textId="7CA47856" w:rsidR="00D27D27" w:rsidRDefault="005F281A" w:rsidP="00D27D27">
      <w:r>
        <w:t>• </w:t>
      </w:r>
      <w:r w:rsidR="00D27D27">
        <w:t>Late in the second century, Polycrates, bishop of Ephesus could write: “Therefore</w:t>
      </w:r>
      <w:r w:rsidR="00334019">
        <w:t>, brothers and sister,</w:t>
      </w:r>
      <w:r w:rsidR="00D27D27">
        <w:t xml:space="preserve"> I </w:t>
      </w:r>
      <w:r w:rsidR="008B24C8">
        <w:t>who have lived sixty-fi</w:t>
      </w:r>
      <w:r w:rsidR="00334019">
        <w:t>ve years in</w:t>
      </w:r>
      <w:r w:rsidR="008B24C8">
        <w:t xml:space="preserve"> the Lord and conversed with </w:t>
      </w:r>
      <w:r>
        <w:t>brothers and sisters</w:t>
      </w:r>
      <w:r w:rsidR="008B24C8">
        <w:t xml:space="preserve"> from all over the world, and have studied all holy Scripture, am not afraid of </w:t>
      </w:r>
      <w:r w:rsidR="007A76A0">
        <w:t xml:space="preserve">threats, </w:t>
      </w:r>
      <w:r w:rsidR="008B24C8">
        <w:t>for they have said who were great than I, ‘It is better to obey God rather than men.’”</w:t>
      </w:r>
      <w:r>
        <w:rPr>
          <w:rStyle w:val="FootnoteReference"/>
        </w:rPr>
        <w:t xml:space="preserve"> </w:t>
      </w:r>
      <w:r>
        <w:t xml:space="preserve">(Eusebius, </w:t>
      </w:r>
      <w:r w:rsidRPr="00877F08">
        <w:rPr>
          <w:i/>
        </w:rPr>
        <w:t>H.E.</w:t>
      </w:r>
      <w:r>
        <w:t xml:space="preserve"> 5.24.7)</w:t>
      </w:r>
    </w:p>
    <w:p w14:paraId="12B78F33" w14:textId="77777777" w:rsidR="00ED6A38" w:rsidRDefault="00ED6A38" w:rsidP="00D27D27"/>
    <w:p w14:paraId="3655A1FB" w14:textId="5FE62885" w:rsidR="00ED6A38" w:rsidRPr="00ED6A38" w:rsidRDefault="00ED6A38" w:rsidP="00D27D27">
      <w:pPr>
        <w:rPr>
          <w:b/>
        </w:rPr>
      </w:pPr>
      <w:r w:rsidRPr="00ED6A38">
        <w:rPr>
          <w:b/>
        </w:rPr>
        <w:t>2.</w:t>
      </w:r>
      <w:r w:rsidR="00AB40A4">
        <w:rPr>
          <w:b/>
        </w:rPr>
        <w:t>9</w:t>
      </w:r>
      <w:r w:rsidRPr="00ED6A38">
        <w:rPr>
          <w:b/>
        </w:rPr>
        <w:t xml:space="preserve"> Conclusions</w:t>
      </w:r>
    </w:p>
    <w:p w14:paraId="72973FB8" w14:textId="77777777" w:rsidR="00607449" w:rsidRDefault="00607449" w:rsidP="00D27D27"/>
    <w:p w14:paraId="47852AB9" w14:textId="66F3B1A5" w:rsidR="00D27D27" w:rsidRDefault="000B3029" w:rsidP="00D27D27">
      <w:r>
        <w:rPr>
          <w:b/>
        </w:rPr>
        <w:t>3</w:t>
      </w:r>
      <w:r w:rsidR="00ED6A38">
        <w:rPr>
          <w:b/>
        </w:rPr>
        <w:t>.</w:t>
      </w:r>
      <w:r w:rsidR="00D27D27" w:rsidRPr="0086123D">
        <w:rPr>
          <w:b/>
        </w:rPr>
        <w:t xml:space="preserve"> The</w:t>
      </w:r>
      <w:r w:rsidR="006E0B89">
        <w:rPr>
          <w:b/>
        </w:rPr>
        <w:t xml:space="preserve"> The</w:t>
      </w:r>
      <w:r w:rsidR="00D27D27" w:rsidRPr="0086123D">
        <w:rPr>
          <w:b/>
        </w:rPr>
        <w:t>olog</w:t>
      </w:r>
      <w:r w:rsidR="006E0B89">
        <w:rPr>
          <w:b/>
        </w:rPr>
        <w:t>ical basis for the network</w:t>
      </w:r>
    </w:p>
    <w:p w14:paraId="7B81DBCE" w14:textId="6D2BF808" w:rsidR="0099607F" w:rsidRPr="0099607F" w:rsidRDefault="000B3029" w:rsidP="00D27D27">
      <w:pPr>
        <w:rPr>
          <w:b/>
        </w:rPr>
      </w:pPr>
      <w:r>
        <w:rPr>
          <w:b/>
        </w:rPr>
        <w:t>3</w:t>
      </w:r>
      <w:r w:rsidR="0099607F" w:rsidRPr="0099607F">
        <w:rPr>
          <w:b/>
        </w:rPr>
        <w:t>.</w:t>
      </w:r>
      <w:r w:rsidR="00DB739B">
        <w:rPr>
          <w:b/>
        </w:rPr>
        <w:t>1</w:t>
      </w:r>
      <w:r w:rsidR="0099607F" w:rsidRPr="0099607F">
        <w:rPr>
          <w:b/>
        </w:rPr>
        <w:t xml:space="preserve"> Jesus as the Second Adam</w:t>
      </w:r>
    </w:p>
    <w:p w14:paraId="7B423520" w14:textId="77777777" w:rsidR="002359A3" w:rsidRDefault="002359A3" w:rsidP="00D27D27">
      <w:r>
        <w:t>• Rom 5:14, 1 Cor</w:t>
      </w:r>
      <w:r w:rsidR="00DB739B">
        <w:t xml:space="preserve"> 15:22, 45 Paul presents </w:t>
      </w:r>
      <w:r w:rsidR="00D27D27">
        <w:t xml:space="preserve">Jesus as </w:t>
      </w:r>
      <w:r w:rsidR="00DB739B">
        <w:t>the “second” or “new Adam”</w:t>
      </w:r>
      <w:r w:rsidR="00D27D27">
        <w:t xml:space="preserve">. </w:t>
      </w:r>
    </w:p>
    <w:p w14:paraId="0F3BB1B5" w14:textId="173F96C8" w:rsidR="00F04F81" w:rsidRDefault="002359A3" w:rsidP="00D27D27">
      <w:r>
        <w:t xml:space="preserve">• </w:t>
      </w:r>
      <w:r w:rsidR="00D27D27">
        <w:t xml:space="preserve">2 </w:t>
      </w:r>
      <w:r>
        <w:t>Cor</w:t>
      </w:r>
      <w:r w:rsidR="00D27D27">
        <w:t xml:space="preserve"> 5:19: “in Christ God was reconciling </w:t>
      </w:r>
      <w:r w:rsidR="00D27D27" w:rsidRPr="00BB3CDE">
        <w:rPr>
          <w:i/>
        </w:rPr>
        <w:t>the</w:t>
      </w:r>
      <w:r w:rsidR="00D27D27">
        <w:t xml:space="preserve"> </w:t>
      </w:r>
      <w:r w:rsidR="00D27D27" w:rsidRPr="00BB3CDE">
        <w:rPr>
          <w:i/>
        </w:rPr>
        <w:t>world</w:t>
      </w:r>
      <w:r w:rsidR="00D27D27">
        <w:t xml:space="preserve"> to himself”.</w:t>
      </w:r>
    </w:p>
    <w:p w14:paraId="6DE07940" w14:textId="5CD0A918" w:rsidR="00D27D27" w:rsidRDefault="002359A3" w:rsidP="002359A3">
      <w:r>
        <w:t>•</w:t>
      </w:r>
      <w:r w:rsidR="00D27D27">
        <w:t xml:space="preserve"> John 20:22: “</w:t>
      </w:r>
      <w:r w:rsidR="00D27D27" w:rsidRPr="008D5686">
        <w:t xml:space="preserve">When he had said this, he breathed on them and said to them, ‘Receive the Holy Spirit.’” </w:t>
      </w:r>
    </w:p>
    <w:p w14:paraId="4BF3E2F2" w14:textId="77777777" w:rsidR="002359A3" w:rsidRDefault="002359A3" w:rsidP="002359A3"/>
    <w:p w14:paraId="76D935FC" w14:textId="277BFF1E" w:rsidR="008B480E" w:rsidRPr="008B480E" w:rsidRDefault="000B3029" w:rsidP="00D27D27">
      <w:pPr>
        <w:rPr>
          <w:b/>
        </w:rPr>
      </w:pPr>
      <w:r>
        <w:rPr>
          <w:b/>
        </w:rPr>
        <w:t>3</w:t>
      </w:r>
      <w:r w:rsidR="002B2789">
        <w:rPr>
          <w:b/>
        </w:rPr>
        <w:t>.2</w:t>
      </w:r>
      <w:r w:rsidR="008B480E" w:rsidRPr="008B480E">
        <w:rPr>
          <w:b/>
        </w:rPr>
        <w:t xml:space="preserve"> Jesus is Lord</w:t>
      </w:r>
    </w:p>
    <w:p w14:paraId="1444A973" w14:textId="29256EA1" w:rsidR="002359A3" w:rsidRDefault="002359A3" w:rsidP="00D27D27">
      <w:r>
        <w:t xml:space="preserve">• Phil 2:10-11: </w:t>
      </w:r>
      <w:r w:rsidR="00D27D27">
        <w:t>“Every knee should bend, in heaven and on earth and under the earth, and every tongue confess that Jesu</w:t>
      </w:r>
      <w:r w:rsidR="00634AC2">
        <w:t>s Christ is Lord”</w:t>
      </w:r>
      <w:r w:rsidR="00D27D27">
        <w:t xml:space="preserve">. </w:t>
      </w:r>
    </w:p>
    <w:p w14:paraId="0FCD2CDC" w14:textId="77777777" w:rsidR="00D27D27" w:rsidRDefault="00D27D27" w:rsidP="00D27D27"/>
    <w:p w14:paraId="6C1FF2DD" w14:textId="33B9F85A" w:rsidR="00AE631F" w:rsidRPr="0099607F" w:rsidRDefault="00AE631F" w:rsidP="00AE631F">
      <w:pPr>
        <w:rPr>
          <w:b/>
        </w:rPr>
      </w:pPr>
      <w:r>
        <w:rPr>
          <w:b/>
        </w:rPr>
        <w:t>3.3</w:t>
      </w:r>
      <w:r w:rsidRPr="0099607F">
        <w:rPr>
          <w:b/>
        </w:rPr>
        <w:t xml:space="preserve"> </w:t>
      </w:r>
      <w:r>
        <w:rPr>
          <w:b/>
        </w:rPr>
        <w:t>“</w:t>
      </w:r>
      <w:r w:rsidRPr="0099607F">
        <w:rPr>
          <w:b/>
        </w:rPr>
        <w:t>In Christ</w:t>
      </w:r>
      <w:r>
        <w:rPr>
          <w:b/>
        </w:rPr>
        <w:t>”</w:t>
      </w:r>
      <w:r w:rsidR="00C33AF1">
        <w:rPr>
          <w:b/>
        </w:rPr>
        <w:t xml:space="preserve"> and “abiding”</w:t>
      </w:r>
      <w:r>
        <w:rPr>
          <w:b/>
        </w:rPr>
        <w:t xml:space="preserve"> language</w:t>
      </w:r>
    </w:p>
    <w:p w14:paraId="533A48F6" w14:textId="77777777" w:rsidR="002359A3" w:rsidRDefault="002359A3" w:rsidP="00AE631F">
      <w:pPr>
        <w:rPr>
          <w:rFonts w:eastAsia="Times New Roman"/>
        </w:rPr>
      </w:pPr>
      <w:r>
        <w:t>• </w:t>
      </w:r>
      <w:r>
        <w:rPr>
          <w:rFonts w:eastAsia="Times New Roman"/>
        </w:rPr>
        <w:t>Gal</w:t>
      </w:r>
      <w:r w:rsidR="00AE631F" w:rsidRPr="002B2B44">
        <w:rPr>
          <w:rFonts w:eastAsia="Times New Roman"/>
        </w:rPr>
        <w:t xml:space="preserve"> 3:28</w:t>
      </w:r>
      <w:r w:rsidR="00AE631F">
        <w:rPr>
          <w:rFonts w:eastAsia="Times New Roman"/>
        </w:rPr>
        <w:t>:</w:t>
      </w:r>
      <w:r w:rsidR="00AE631F" w:rsidRPr="008F0CB9">
        <w:rPr>
          <w:rFonts w:eastAsia="Times New Roman"/>
        </w:rPr>
        <w:t xml:space="preserve"> “There is no longer Jew or Greek, there is no longer slave or free, there is no longer male and female; </w:t>
      </w:r>
      <w:r w:rsidR="00AE631F" w:rsidRPr="008C3E6E">
        <w:rPr>
          <w:rFonts w:eastAsia="Times New Roman"/>
          <w:i/>
        </w:rPr>
        <w:t>for all</w:t>
      </w:r>
      <w:r w:rsidR="00AE631F" w:rsidRPr="008C3E6E">
        <w:rPr>
          <w:rFonts w:eastAsia="Times New Roman"/>
          <w:i/>
          <w:color w:val="DD0806"/>
        </w:rPr>
        <w:t xml:space="preserve"> </w:t>
      </w:r>
      <w:r w:rsidR="00AE631F" w:rsidRPr="008C3E6E">
        <w:rPr>
          <w:rFonts w:eastAsia="Times New Roman"/>
          <w:i/>
        </w:rPr>
        <w:t>of you are one in Christ Jesus</w:t>
      </w:r>
      <w:r w:rsidR="00AE631F" w:rsidRPr="008F0CB9">
        <w:rPr>
          <w:rFonts w:eastAsia="Times New Roman"/>
        </w:rPr>
        <w:t xml:space="preserve">.” </w:t>
      </w:r>
    </w:p>
    <w:p w14:paraId="4C0AFA2F" w14:textId="76F09223" w:rsidR="00D9504C" w:rsidRPr="00D9504C" w:rsidRDefault="002359A3" w:rsidP="00AE631F">
      <w:pPr>
        <w:rPr>
          <w:rFonts w:eastAsia="Times New Roman"/>
        </w:rPr>
      </w:pPr>
      <w:r>
        <w:rPr>
          <w:rFonts w:eastAsia="Times New Roman"/>
        </w:rPr>
        <w:t xml:space="preserve">• </w:t>
      </w:r>
      <w:r w:rsidR="00D9504C">
        <w:rPr>
          <w:rFonts w:eastAsia="Times New Roman"/>
        </w:rPr>
        <w:t>Col 3:11: “</w:t>
      </w:r>
      <w:r w:rsidR="00D9504C">
        <w:rPr>
          <w:rFonts w:cs="Cardo"/>
          <w:lang w:val="en-US"/>
        </w:rPr>
        <w:t>In that renewal there is no longer Greek and Jew, circumcised and uncircumcised, barbarian, Scythian, slave and free; but Christ is all and in all!”</w:t>
      </w:r>
    </w:p>
    <w:p w14:paraId="60C68079" w14:textId="2ECCA0C7" w:rsidR="002359A3" w:rsidRDefault="002359A3" w:rsidP="002359A3">
      <w:pPr>
        <w:widowControl w:val="0"/>
        <w:autoSpaceDE w:val="0"/>
        <w:autoSpaceDN w:val="0"/>
        <w:adjustRightInd w:val="0"/>
        <w:rPr>
          <w:rFonts w:cs="Cardo"/>
          <w:lang w:val="en-US"/>
        </w:rPr>
      </w:pPr>
      <w:r>
        <w:t>• </w:t>
      </w:r>
      <w:r w:rsidR="00B66DD0">
        <w:t>John 15:4</w:t>
      </w:r>
      <w:r w:rsidR="00C167A9">
        <w:t>-5</w:t>
      </w:r>
      <w:r w:rsidR="00B66DD0">
        <w:t>: “</w:t>
      </w:r>
      <w:r w:rsidR="00B66DD0" w:rsidRPr="00B66DD0">
        <w:rPr>
          <w:rFonts w:cs="Cardo"/>
          <w:vertAlign w:val="superscript"/>
          <w:lang w:val="en-US"/>
        </w:rPr>
        <w:t>4</w:t>
      </w:r>
      <w:r w:rsidR="00B66DD0">
        <w:rPr>
          <w:rFonts w:cs="Cardo"/>
          <w:lang w:val="en-US"/>
        </w:rPr>
        <w:t>Abide in me as I abide in you (plural). Just as the branch cannot bear fruit by itself unless it abides in the vine, neither can you</w:t>
      </w:r>
      <w:r w:rsidR="00C167A9">
        <w:rPr>
          <w:rFonts w:cs="Cardo"/>
          <w:lang w:val="en-US"/>
        </w:rPr>
        <w:t xml:space="preserve"> (pl)</w:t>
      </w:r>
      <w:r w:rsidR="00B66DD0">
        <w:rPr>
          <w:rFonts w:cs="Cardo"/>
          <w:lang w:val="en-US"/>
        </w:rPr>
        <w:t xml:space="preserve"> unless you </w:t>
      </w:r>
      <w:r w:rsidR="00C167A9">
        <w:rPr>
          <w:rFonts w:cs="Cardo"/>
          <w:lang w:val="en-US"/>
        </w:rPr>
        <w:t xml:space="preserve">(pl) </w:t>
      </w:r>
      <w:r w:rsidR="00B66DD0">
        <w:rPr>
          <w:rFonts w:cs="Cardo"/>
          <w:lang w:val="en-US"/>
        </w:rPr>
        <w:t xml:space="preserve">abide in me. </w:t>
      </w:r>
      <w:r w:rsidR="00B66DD0">
        <w:rPr>
          <w:rFonts w:cs="Cardo"/>
          <w:vertAlign w:val="superscript"/>
          <w:lang w:val="en-US"/>
        </w:rPr>
        <w:t>5</w:t>
      </w:r>
      <w:r w:rsidR="00B66DD0">
        <w:rPr>
          <w:rFonts w:cs="Cardo"/>
          <w:lang w:val="en-US"/>
        </w:rPr>
        <w:t>I am the vine, you</w:t>
      </w:r>
      <w:r w:rsidR="00C167A9">
        <w:rPr>
          <w:rFonts w:cs="Cardo"/>
          <w:lang w:val="en-US"/>
        </w:rPr>
        <w:t xml:space="preserve"> (pl)</w:t>
      </w:r>
      <w:r w:rsidR="00B66DD0">
        <w:rPr>
          <w:rFonts w:cs="Cardo"/>
          <w:lang w:val="en-US"/>
        </w:rPr>
        <w:t xml:space="preserve"> are the branches. Those who abide in me and I in them bear much fruit, because apart from me you </w:t>
      </w:r>
      <w:r w:rsidR="00C167A9">
        <w:rPr>
          <w:rFonts w:cs="Cardo"/>
          <w:lang w:val="en-US"/>
        </w:rPr>
        <w:t>(pl) can do nothing.”</w:t>
      </w:r>
      <w:r w:rsidR="00056511">
        <w:rPr>
          <w:rFonts w:cs="Cardo"/>
          <w:lang w:val="en-US"/>
        </w:rPr>
        <w:t xml:space="preserve"> </w:t>
      </w:r>
    </w:p>
    <w:p w14:paraId="7A440738" w14:textId="77777777" w:rsidR="00124D0B" w:rsidRDefault="002359A3" w:rsidP="00124D0B">
      <w:pPr>
        <w:widowControl w:val="0"/>
        <w:autoSpaceDE w:val="0"/>
        <w:autoSpaceDN w:val="0"/>
        <w:adjustRightInd w:val="0"/>
        <w:rPr>
          <w:rFonts w:cs="Cardo"/>
          <w:lang w:val="en-US"/>
        </w:rPr>
      </w:pPr>
      <w:r>
        <w:rPr>
          <w:rFonts w:cs="Cardo"/>
          <w:lang w:val="en-US"/>
        </w:rPr>
        <w:t>• </w:t>
      </w:r>
      <w:r w:rsidR="00124D0B">
        <w:rPr>
          <w:rFonts w:cs="Cardo"/>
          <w:lang w:val="en-US"/>
        </w:rPr>
        <w:t>John 15:12</w:t>
      </w:r>
      <w:r w:rsidR="00F67BF2">
        <w:rPr>
          <w:rFonts w:cs="Cardo"/>
          <w:lang w:val="en-US"/>
        </w:rPr>
        <w:t>:</w:t>
      </w:r>
      <w:r w:rsidR="00F67BF2" w:rsidRPr="00F67BF2">
        <w:rPr>
          <w:rFonts w:cs="Cardo"/>
          <w:lang w:val="en-US"/>
        </w:rPr>
        <w:t xml:space="preserve"> </w:t>
      </w:r>
      <w:r w:rsidR="00F67BF2">
        <w:rPr>
          <w:rFonts w:cs="Cardo"/>
          <w:lang w:val="en-US"/>
        </w:rPr>
        <w:t xml:space="preserve">“This is my commandment, that you love one another as I have loved you.” </w:t>
      </w:r>
    </w:p>
    <w:p w14:paraId="7811B311" w14:textId="48B4B3E3" w:rsidR="00146647" w:rsidRDefault="00124D0B" w:rsidP="006162BE">
      <w:pPr>
        <w:widowControl w:val="0"/>
        <w:autoSpaceDE w:val="0"/>
        <w:autoSpaceDN w:val="0"/>
        <w:adjustRightInd w:val="0"/>
      </w:pPr>
      <w:r>
        <w:t>•</w:t>
      </w:r>
      <w:r w:rsidR="003F78EF">
        <w:t xml:space="preserve"> </w:t>
      </w:r>
      <w:r w:rsidR="00FC6CD2">
        <w:t>John 17:11: “</w:t>
      </w:r>
      <w:r w:rsidR="00FC6CD2">
        <w:rPr>
          <w:rFonts w:cs="Cardo"/>
          <w:lang w:val="en-US"/>
        </w:rPr>
        <w:t>Holy Father, protect them in your name that you have given me, so that</w:t>
      </w:r>
      <w:r w:rsidR="006C5583">
        <w:rPr>
          <w:rFonts w:cs="Cardo"/>
          <w:lang w:val="en-US"/>
        </w:rPr>
        <w:t xml:space="preserve"> t</w:t>
      </w:r>
      <w:r w:rsidR="006162BE">
        <w:rPr>
          <w:rFonts w:cs="Cardo"/>
          <w:lang w:val="en-US"/>
        </w:rPr>
        <w:t>hey may be one, as we are one”.</w:t>
      </w:r>
    </w:p>
    <w:p w14:paraId="5A0F8477" w14:textId="77777777" w:rsidR="00146647" w:rsidRDefault="00146647" w:rsidP="00D27D27"/>
    <w:p w14:paraId="29C4078C" w14:textId="171A53CD" w:rsidR="000B3029" w:rsidRPr="008834B8" w:rsidRDefault="000B3029" w:rsidP="000B3029">
      <w:pPr>
        <w:rPr>
          <w:b/>
        </w:rPr>
      </w:pPr>
      <w:r w:rsidRPr="008834B8">
        <w:rPr>
          <w:b/>
        </w:rPr>
        <w:t>3.4 Body of Christ language</w:t>
      </w:r>
    </w:p>
    <w:p w14:paraId="3E4587A7" w14:textId="7CE97E2F" w:rsidR="00FB077F" w:rsidRPr="00550FD2" w:rsidRDefault="006162BE" w:rsidP="000B3029">
      <w:pPr>
        <w:widowControl w:val="0"/>
        <w:autoSpaceDE w:val="0"/>
        <w:autoSpaceDN w:val="0"/>
        <w:adjustRightInd w:val="0"/>
        <w:rPr>
          <w:rFonts w:cs="Cardo"/>
          <w:lang w:val="en-US"/>
        </w:rPr>
      </w:pPr>
      <w:r>
        <w:t>• </w:t>
      </w:r>
      <w:r w:rsidR="00FB077F" w:rsidRPr="00550FD2">
        <w:rPr>
          <w:rFonts w:cs="Cardo"/>
          <w:lang w:val="en-US"/>
        </w:rPr>
        <w:t xml:space="preserve">Col 1:18: </w:t>
      </w:r>
      <w:r w:rsidR="00550FD2">
        <w:rPr>
          <w:rFonts w:cs="Cardo"/>
          <w:lang w:val="en-US"/>
        </w:rPr>
        <w:t>“</w:t>
      </w:r>
      <w:r w:rsidR="00FB077F" w:rsidRPr="00550FD2">
        <w:rPr>
          <w:rFonts w:cs="Cardo"/>
          <w:lang w:val="en-US"/>
        </w:rPr>
        <w:t xml:space="preserve">He [Christ] is </w:t>
      </w:r>
      <w:r w:rsidR="00FB077F" w:rsidRPr="00550FD2">
        <w:rPr>
          <w:rFonts w:cs="Cardo"/>
          <w:i/>
          <w:lang w:val="en-US"/>
        </w:rPr>
        <w:t>the head of the body, the church</w:t>
      </w:r>
      <w:r w:rsidR="00FB077F" w:rsidRPr="00550FD2">
        <w:rPr>
          <w:rFonts w:cs="Cardo"/>
          <w:lang w:val="en-US"/>
        </w:rPr>
        <w:t>; he is the beginning, the firstborn from the dead, so that he might come to have first place in everything.</w:t>
      </w:r>
      <w:r w:rsidR="00550FD2">
        <w:rPr>
          <w:rFonts w:cs="Cardo"/>
          <w:lang w:val="en-US"/>
        </w:rPr>
        <w:t>”</w:t>
      </w:r>
    </w:p>
    <w:p w14:paraId="3B6AFC13" w14:textId="207D0C25" w:rsidR="00F67046" w:rsidRDefault="00607449" w:rsidP="00F67046">
      <w:pPr>
        <w:widowControl w:val="0"/>
        <w:autoSpaceDE w:val="0"/>
        <w:autoSpaceDN w:val="0"/>
        <w:adjustRightInd w:val="0"/>
        <w:rPr>
          <w:rFonts w:cs="Cardo"/>
          <w:sz w:val="20"/>
          <w:szCs w:val="20"/>
          <w:u w:val="single"/>
          <w:lang w:val="en-US"/>
        </w:rPr>
      </w:pPr>
      <w:r>
        <w:rPr>
          <w:rFonts w:cs="Cardo"/>
          <w:lang w:val="en-US"/>
        </w:rPr>
        <w:t>• </w:t>
      </w:r>
      <w:r w:rsidR="009C29EF" w:rsidRPr="00550FD2">
        <w:rPr>
          <w:rFonts w:cs="Cardo"/>
          <w:lang w:val="en-US"/>
        </w:rPr>
        <w:t xml:space="preserve">Eph 3:5-6: </w:t>
      </w:r>
      <w:r w:rsidR="00550FD2">
        <w:rPr>
          <w:rFonts w:cs="Cardo"/>
          <w:lang w:val="en-US"/>
        </w:rPr>
        <w:t>“</w:t>
      </w:r>
      <w:r w:rsidR="009C29EF" w:rsidRPr="00550FD2">
        <w:rPr>
          <w:rFonts w:cs="Cardo"/>
          <w:lang w:val="en-US"/>
        </w:rPr>
        <w:t xml:space="preserve">In former generations this mystery was not made known to humankind, as it has now been revealed to his holy apostles and prophets by the Spirit: that is, the Gentiles have become fellow heirs, </w:t>
      </w:r>
      <w:r w:rsidR="009C29EF" w:rsidRPr="00550FD2">
        <w:rPr>
          <w:rFonts w:cs="Cardo"/>
          <w:i/>
          <w:lang w:val="en-US"/>
        </w:rPr>
        <w:t>members of the same body</w:t>
      </w:r>
      <w:r w:rsidR="009C29EF" w:rsidRPr="00550FD2">
        <w:rPr>
          <w:rFonts w:cs="Cardo"/>
          <w:lang w:val="en-US"/>
        </w:rPr>
        <w:t>, and sharers in the promise in Christ Jesus through the gospel.</w:t>
      </w:r>
      <w:r w:rsidR="00550FD2">
        <w:rPr>
          <w:rFonts w:cs="Cardo"/>
          <w:lang w:val="en-US"/>
        </w:rPr>
        <w:t>”</w:t>
      </w:r>
    </w:p>
    <w:p w14:paraId="1B3CC0E7" w14:textId="7847ADB9" w:rsidR="00550FD2" w:rsidRPr="00550FD2" w:rsidRDefault="00607449" w:rsidP="006162BE">
      <w:pPr>
        <w:widowControl w:val="0"/>
        <w:autoSpaceDE w:val="0"/>
        <w:autoSpaceDN w:val="0"/>
        <w:adjustRightInd w:val="0"/>
        <w:rPr>
          <w:rFonts w:cs="Cardo"/>
          <w:lang w:val="en-US"/>
        </w:rPr>
      </w:pPr>
      <w:r>
        <w:rPr>
          <w:rFonts w:cs="Cardo"/>
          <w:lang w:val="en-US"/>
        </w:rPr>
        <w:t>• </w:t>
      </w:r>
      <w:r w:rsidR="00F67046" w:rsidRPr="00F67046">
        <w:rPr>
          <w:rFonts w:cs="Cardo"/>
          <w:lang w:val="en-US"/>
        </w:rPr>
        <w:t>Eph 4:4-6: “</w:t>
      </w:r>
      <w:r w:rsidR="00F67046" w:rsidRPr="00F67046">
        <w:rPr>
          <w:rFonts w:cs="Cardo"/>
          <w:vertAlign w:val="superscript"/>
          <w:lang w:val="en-US"/>
        </w:rPr>
        <w:t>4</w:t>
      </w:r>
      <w:r w:rsidR="00F67046" w:rsidRPr="00F67046">
        <w:rPr>
          <w:rFonts w:cs="Cardo"/>
          <w:lang w:val="en-US"/>
        </w:rPr>
        <w:t>There is one body and one Spirit, just as you were called to the one hope of</w:t>
      </w:r>
      <w:r w:rsidR="00F67046">
        <w:rPr>
          <w:rFonts w:cs="Cardo"/>
          <w:lang w:val="en-US"/>
        </w:rPr>
        <w:t xml:space="preserve"> your calling, </w:t>
      </w:r>
      <w:r w:rsidR="00F67046">
        <w:rPr>
          <w:rFonts w:cs="Cardo"/>
          <w:vertAlign w:val="superscript"/>
          <w:lang w:val="en-US"/>
        </w:rPr>
        <w:t>5</w:t>
      </w:r>
      <w:r w:rsidR="00F67046">
        <w:rPr>
          <w:rFonts w:cs="Cardo"/>
          <w:lang w:val="en-US"/>
        </w:rPr>
        <w:t xml:space="preserve">one Lord, one faith, one baptism, </w:t>
      </w:r>
      <w:r w:rsidR="00F67046">
        <w:rPr>
          <w:rFonts w:cs="Cardo"/>
          <w:vertAlign w:val="superscript"/>
          <w:lang w:val="en-US"/>
        </w:rPr>
        <w:t>6</w:t>
      </w:r>
      <w:r w:rsidR="00F67046">
        <w:rPr>
          <w:rFonts w:cs="Cardo"/>
          <w:lang w:val="en-US"/>
        </w:rPr>
        <w:t>one God and Father of all, who is above all and through all and in all.”</w:t>
      </w:r>
      <w:r w:rsidR="009C29EF" w:rsidRPr="00550FD2">
        <w:rPr>
          <w:rFonts w:cs="Cardo"/>
          <w:lang w:val="en-US"/>
        </w:rPr>
        <w:br/>
      </w:r>
      <w:r w:rsidR="006162BE">
        <w:rPr>
          <w:rFonts w:cs="Cardo"/>
          <w:lang w:val="en-US"/>
        </w:rPr>
        <w:t>•</w:t>
      </w:r>
      <w:r w:rsidR="00EE726A">
        <w:rPr>
          <w:rFonts w:cs="Cardo"/>
          <w:lang w:val="en-US"/>
        </w:rPr>
        <w:t xml:space="preserve"> Col 2:18-19: “</w:t>
      </w:r>
      <w:r w:rsidR="00EE726A" w:rsidRPr="00EE726A">
        <w:rPr>
          <w:rFonts w:cs="Cardo"/>
          <w:vertAlign w:val="superscript"/>
          <w:lang w:val="en-US"/>
        </w:rPr>
        <w:t>18</w:t>
      </w:r>
      <w:r w:rsidR="00EE726A">
        <w:rPr>
          <w:rFonts w:cs="Cardo"/>
          <w:lang w:val="en-US"/>
        </w:rPr>
        <w:t xml:space="preserve">Do not let anyone disqualify you, insisting on self-abasement and worship of angels, dwelling on visions, puffed up without cause by a human way of thinking, </w:t>
      </w:r>
      <w:r w:rsidR="00EE726A" w:rsidRPr="006D7B31">
        <w:rPr>
          <w:rFonts w:cs="Cardo"/>
          <w:i/>
          <w:vertAlign w:val="superscript"/>
          <w:lang w:val="en-US"/>
        </w:rPr>
        <w:t>19</w:t>
      </w:r>
      <w:r w:rsidR="00EE726A" w:rsidRPr="006D7B31">
        <w:rPr>
          <w:rFonts w:cs="Cardo"/>
          <w:i/>
          <w:lang w:val="en-US"/>
        </w:rPr>
        <w:t>and not holding fast to the head</w:t>
      </w:r>
      <w:r w:rsidR="00EE726A">
        <w:rPr>
          <w:rFonts w:cs="Cardo"/>
          <w:lang w:val="en-US"/>
        </w:rPr>
        <w:t xml:space="preserve">, from whom </w:t>
      </w:r>
      <w:r w:rsidR="00EE726A" w:rsidRPr="00184D6F">
        <w:rPr>
          <w:rFonts w:cs="Cardo"/>
          <w:i/>
          <w:lang w:val="en-US"/>
        </w:rPr>
        <w:t>the whole body,</w:t>
      </w:r>
      <w:r w:rsidR="00EE726A">
        <w:rPr>
          <w:rFonts w:cs="Cardo"/>
          <w:lang w:val="en-US"/>
        </w:rPr>
        <w:t xml:space="preserve"> nourished and held together by its ligaments and sinews, grows with a growth that is from God.”</w:t>
      </w:r>
      <w:r w:rsidR="00EE726A">
        <w:rPr>
          <w:rFonts w:cs="Cardo"/>
          <w:lang w:val="en-US"/>
        </w:rPr>
        <w:br/>
      </w:r>
    </w:p>
    <w:p w14:paraId="22EF988E" w14:textId="0A3CC424" w:rsidR="000B3029" w:rsidRPr="00550FD2" w:rsidRDefault="000B3029" w:rsidP="00D27D27">
      <w:pPr>
        <w:rPr>
          <w:b/>
        </w:rPr>
      </w:pPr>
      <w:r w:rsidRPr="00550FD2">
        <w:rPr>
          <w:b/>
        </w:rPr>
        <w:t>3.5 A family through Christ</w:t>
      </w:r>
    </w:p>
    <w:p w14:paraId="40F9572B" w14:textId="77777777" w:rsidR="006162BE" w:rsidRDefault="006162BE" w:rsidP="006162BE">
      <w:pPr>
        <w:rPr>
          <w:rFonts w:cs="Cardo"/>
        </w:rPr>
      </w:pPr>
      <w:r>
        <w:rPr>
          <w:rFonts w:cs="Cardo"/>
        </w:rPr>
        <w:t>•</w:t>
      </w:r>
      <w:r w:rsidR="00613F79" w:rsidRPr="006846FA">
        <w:rPr>
          <w:rFonts w:cs="Cardo"/>
        </w:rPr>
        <w:t xml:space="preserve"> Mark 3:31-35 (parallels in Matt 12:46-50; Luke 8:19-21):</w:t>
      </w:r>
      <w:r>
        <w:rPr>
          <w:rFonts w:cs="Cardo"/>
        </w:rPr>
        <w:t xml:space="preserve"> </w:t>
      </w:r>
      <w:r w:rsidR="006846FA">
        <w:rPr>
          <w:rFonts w:cs="Cardo"/>
        </w:rPr>
        <w:t>“</w:t>
      </w:r>
      <w:r w:rsidR="00613F79" w:rsidRPr="006846FA">
        <w:rPr>
          <w:rFonts w:cs="Cardo"/>
        </w:rPr>
        <w:t xml:space="preserve">Then his mother and his brothers came; and standing outside, they sent to him and called him. A crowd was sitting around him; and they said to him, “Your mother and your brothers and sisters are outside, asking for you.” And he replied, “Who are my mother and my brothers?” And looking at those who sat around him, he said, “Here are my mother and my brothers! Whoever does the will of God is </w:t>
      </w:r>
      <w:r w:rsidR="00613F79" w:rsidRPr="006846FA">
        <w:rPr>
          <w:rFonts w:cs="Cardo"/>
          <w:i/>
        </w:rPr>
        <w:t>my brother and sister</w:t>
      </w:r>
      <w:r w:rsidR="00613F79" w:rsidRPr="006846FA">
        <w:rPr>
          <w:rFonts w:cs="Cardo"/>
        </w:rPr>
        <w:t xml:space="preserve"> and mother”.</w:t>
      </w:r>
    </w:p>
    <w:p w14:paraId="25D36CA5" w14:textId="64684B46" w:rsidR="00E02329" w:rsidRDefault="006162BE" w:rsidP="006162BE">
      <w:r>
        <w:rPr>
          <w:rFonts w:cs="Cardo"/>
        </w:rPr>
        <w:t>• </w:t>
      </w:r>
      <w:r w:rsidR="00613F79">
        <w:t>Mark</w:t>
      </w:r>
      <w:r w:rsidR="00613F79" w:rsidRPr="006C2E02">
        <w:t xml:space="preserve"> 10:29-30: “</w:t>
      </w:r>
      <w:r w:rsidR="00613F79">
        <w:t>Jesus said, ‘</w:t>
      </w:r>
      <w:r w:rsidR="00613F79" w:rsidRPr="006C2E02">
        <w:t xml:space="preserve">Truly I tell you, there is no one who has left </w:t>
      </w:r>
    </w:p>
    <w:p w14:paraId="657F49F2" w14:textId="77777777" w:rsidR="00E02329" w:rsidRDefault="00613F79" w:rsidP="006162BE">
      <w:r w:rsidRPr="006C2E02">
        <w:t xml:space="preserve">house or </w:t>
      </w:r>
      <w:r w:rsidRPr="00984338">
        <w:rPr>
          <w:i/>
        </w:rPr>
        <w:t>brothers or sisters</w:t>
      </w:r>
      <w:r>
        <w:t xml:space="preserve"> </w:t>
      </w:r>
      <w:r w:rsidRPr="006C2E02">
        <w:t>or mother or father or children or fields, for my sake and for the sake of the good news, who will not receive a hundredfold now in this age—</w:t>
      </w:r>
    </w:p>
    <w:p w14:paraId="4763236F" w14:textId="5F44A4A0" w:rsidR="006162BE" w:rsidRDefault="00613F79" w:rsidP="006162BE">
      <w:pPr>
        <w:rPr>
          <w:rFonts w:cs="Cardo"/>
        </w:rPr>
      </w:pPr>
      <w:r w:rsidRPr="006C2E02">
        <w:t xml:space="preserve">houses, </w:t>
      </w:r>
      <w:r w:rsidRPr="00984338">
        <w:rPr>
          <w:i/>
        </w:rPr>
        <w:t>brothers and sisters</w:t>
      </w:r>
      <w:r w:rsidRPr="006C2E02">
        <w:t>, mothers and children</w:t>
      </w:r>
      <w:r>
        <w:t>,</w:t>
      </w:r>
      <w:r w:rsidRPr="00F11D01">
        <w:t xml:space="preserve"> </w:t>
      </w:r>
      <w:r w:rsidRPr="006C2E02">
        <w:t>and fields with persecutions —and in the age to come eternal life.</w:t>
      </w:r>
      <w:r>
        <w:t>’</w:t>
      </w:r>
      <w:r w:rsidRPr="006C2E02">
        <w:t xml:space="preserve">” </w:t>
      </w:r>
    </w:p>
    <w:p w14:paraId="7E940147" w14:textId="77777777" w:rsidR="00317B2C" w:rsidRDefault="006162BE" w:rsidP="00317B2C">
      <w:r>
        <w:rPr>
          <w:rFonts w:cs="Cardo"/>
        </w:rPr>
        <w:t>• </w:t>
      </w:r>
      <w:r w:rsidR="00623760">
        <w:t xml:space="preserve">Matt 23:9: </w:t>
      </w:r>
      <w:r w:rsidR="00623760" w:rsidRPr="00623760">
        <w:rPr>
          <w:color w:val="000000" w:themeColor="text1"/>
        </w:rPr>
        <w:t>“</w:t>
      </w:r>
      <w:r w:rsidR="00623760" w:rsidRPr="00623760">
        <w:rPr>
          <w:rFonts w:cs="Cardo"/>
          <w:color w:val="000000" w:themeColor="text1"/>
          <w:lang w:val="en-US"/>
        </w:rPr>
        <w:t xml:space="preserve">And call no one your father on earth, for you have one Father—the one in heaven.” </w:t>
      </w:r>
      <w:r w:rsidR="00381667">
        <w:rPr>
          <w:rFonts w:cs="Cardo"/>
          <w:lang w:val="en-US"/>
        </w:rPr>
        <w:t>Matt 23:10-12: “</w:t>
      </w:r>
      <w:r w:rsidR="00381667" w:rsidRPr="00381667">
        <w:rPr>
          <w:rFonts w:cs="Cardo"/>
          <w:vertAlign w:val="superscript"/>
          <w:lang w:val="en-US"/>
        </w:rPr>
        <w:t>10</w:t>
      </w:r>
      <w:r w:rsidR="00381667">
        <w:rPr>
          <w:rFonts w:cs="Cardo"/>
          <w:lang w:val="en-US"/>
        </w:rPr>
        <w:t xml:space="preserve">Nor are you to be called instructors, for you have one instructor, the Messiah. </w:t>
      </w:r>
      <w:r w:rsidR="00381667">
        <w:rPr>
          <w:rFonts w:cs="Cardo"/>
          <w:vertAlign w:val="superscript"/>
          <w:lang w:val="en-US"/>
        </w:rPr>
        <w:t>1</w:t>
      </w:r>
      <w:r w:rsidR="00381667" w:rsidRPr="00381667">
        <w:rPr>
          <w:rFonts w:cs="Cardo"/>
          <w:vertAlign w:val="superscript"/>
          <w:lang w:val="en-US"/>
        </w:rPr>
        <w:t>1</w:t>
      </w:r>
      <w:r w:rsidR="00381667">
        <w:rPr>
          <w:rFonts w:cs="Cardo"/>
          <w:lang w:val="en-US"/>
        </w:rPr>
        <w:t xml:space="preserve">The greatest among you will be your servant. </w:t>
      </w:r>
      <w:r w:rsidR="00381667" w:rsidRPr="00381667">
        <w:rPr>
          <w:rFonts w:cs="Cardo"/>
          <w:vertAlign w:val="superscript"/>
          <w:lang w:val="en-US"/>
        </w:rPr>
        <w:t>1</w:t>
      </w:r>
      <w:r w:rsidR="00381667">
        <w:rPr>
          <w:rFonts w:cs="Cardo"/>
          <w:vertAlign w:val="superscript"/>
          <w:lang w:val="en-US"/>
        </w:rPr>
        <w:t>2</w:t>
      </w:r>
      <w:r w:rsidR="00381667">
        <w:rPr>
          <w:rFonts w:cs="Cardo"/>
          <w:lang w:val="en-US"/>
        </w:rPr>
        <w:t xml:space="preserve">All who exalt themselves will be humbled, and all who humble themselves will be exalted.” </w:t>
      </w:r>
    </w:p>
    <w:p w14:paraId="249EED17" w14:textId="101C99B8" w:rsidR="00B4305E" w:rsidRDefault="00317B2C" w:rsidP="00317B2C">
      <w:r>
        <w:t>• </w:t>
      </w:r>
      <w:r w:rsidR="00613F79" w:rsidRPr="00071DFA">
        <w:t>Rom 8:29:</w:t>
      </w:r>
      <w:r w:rsidR="00613F79">
        <w:t xml:space="preserve"> “</w:t>
      </w:r>
      <w:r w:rsidR="00613F79" w:rsidRPr="00071DFA">
        <w:t xml:space="preserve">For those whom he foreknew he also predestined to be conformed to the image of his Son, in order that he might be the firstborn among many brothers </w:t>
      </w:r>
      <w:r w:rsidR="00FC5752">
        <w:t>and sisters</w:t>
      </w:r>
      <w:r w:rsidR="00613F79">
        <w:t>.”</w:t>
      </w:r>
    </w:p>
    <w:p w14:paraId="3441E0CA" w14:textId="77777777" w:rsidR="00317B2C" w:rsidRPr="00317B2C" w:rsidRDefault="00317B2C" w:rsidP="00317B2C"/>
    <w:p w14:paraId="699DB3A3" w14:textId="77777777" w:rsidR="00BD3ECB" w:rsidRPr="008B480E" w:rsidRDefault="00BD3ECB" w:rsidP="00BD3ECB">
      <w:pPr>
        <w:rPr>
          <w:b/>
        </w:rPr>
      </w:pPr>
      <w:r>
        <w:rPr>
          <w:b/>
        </w:rPr>
        <w:t>3.6</w:t>
      </w:r>
      <w:r w:rsidRPr="008B480E">
        <w:rPr>
          <w:b/>
        </w:rPr>
        <w:t xml:space="preserve"> Mission Commands</w:t>
      </w:r>
    </w:p>
    <w:p w14:paraId="0CA14C6F" w14:textId="1DB35E91" w:rsidR="00BD3ECB" w:rsidRDefault="00317B2C" w:rsidP="00317B2C">
      <w:r>
        <w:t>• Matt 28:19:</w:t>
      </w:r>
      <w:r w:rsidR="00BD3ECB">
        <w:t xml:space="preserve"> “Go therefore and make</w:t>
      </w:r>
      <w:r>
        <w:t xml:space="preserve"> disciples of all nations ...”; </w:t>
      </w:r>
      <w:r w:rsidR="00BD3ECB">
        <w:t xml:space="preserve">Acts 1:8: “you will be my witnesses in Jerusalem, in all Judea and Samaria, and to the ends of the earth.” </w:t>
      </w:r>
      <w:r>
        <w:t xml:space="preserve">John 3:16: </w:t>
      </w:r>
      <w:r w:rsidR="00BD3ECB">
        <w:t>“God so l</w:t>
      </w:r>
      <w:r>
        <w:t>oved the world that he gave …” </w:t>
      </w:r>
      <w:r w:rsidR="00BD3ECB">
        <w:t xml:space="preserve">Mark 13:9-10: </w:t>
      </w:r>
      <w:r w:rsidR="00BD3ECB" w:rsidRPr="008F0CB9">
        <w:rPr>
          <w:rFonts w:eastAsia="Times New Roman"/>
        </w:rPr>
        <w:t>“As for yourselves, beware; for they will hand you over to councils; and you will be beaten in synagogues; …. And the good news must first be proclaimed to all nations.”</w:t>
      </w:r>
      <w:r w:rsidR="004D783C">
        <w:rPr>
          <w:rFonts w:eastAsia="Times New Roman"/>
        </w:rPr>
        <w:t xml:space="preserve"> </w:t>
      </w:r>
    </w:p>
    <w:p w14:paraId="753D3F0A" w14:textId="77777777" w:rsidR="00D80726" w:rsidRDefault="00D80726" w:rsidP="00D27D27">
      <w:pPr>
        <w:rPr>
          <w:b/>
        </w:rPr>
      </w:pPr>
    </w:p>
    <w:p w14:paraId="48B835E8" w14:textId="49A85DAA" w:rsidR="00D27D27" w:rsidRPr="0086123D" w:rsidRDefault="00D80726" w:rsidP="00D27D27">
      <w:pPr>
        <w:rPr>
          <w:b/>
        </w:rPr>
      </w:pPr>
      <w:r>
        <w:rPr>
          <w:b/>
        </w:rPr>
        <w:t>4</w:t>
      </w:r>
      <w:r w:rsidR="00D27D27" w:rsidRPr="0086123D">
        <w:rPr>
          <w:b/>
        </w:rPr>
        <w:t>. Conclusions and implications</w:t>
      </w:r>
    </w:p>
    <w:p w14:paraId="19E3D99E" w14:textId="6E77DA57" w:rsidR="009D401C" w:rsidRDefault="009D401C" w:rsidP="009D401C">
      <w:r>
        <w:t>• </w:t>
      </w:r>
      <w:r w:rsidR="005F09BF">
        <w:t>One</w:t>
      </w:r>
      <w:r w:rsidR="00D765EB">
        <w:t xml:space="preserve"> of the unifying dimension</w:t>
      </w:r>
      <w:r w:rsidR="00DB6938">
        <w:t>s</w:t>
      </w:r>
      <w:r w:rsidR="00D765EB">
        <w:t xml:space="preserve"> across the NT was that they belonged together. </w:t>
      </w:r>
    </w:p>
    <w:p w14:paraId="4C3AFA7E" w14:textId="77777777" w:rsidR="009D401C" w:rsidRDefault="009D401C" w:rsidP="009D401C">
      <w:pPr>
        <w:rPr>
          <w:rFonts w:cs="Cardo"/>
        </w:rPr>
      </w:pPr>
      <w:r>
        <w:t>• </w:t>
      </w:r>
      <w:r>
        <w:rPr>
          <w:rFonts w:cs="Cardo"/>
        </w:rPr>
        <w:t>S</w:t>
      </w:r>
      <w:r w:rsidR="00D765EB" w:rsidRPr="00091DEC">
        <w:rPr>
          <w:rFonts w:cs="Cardo"/>
        </w:rPr>
        <w:t xml:space="preserve">trong theological </w:t>
      </w:r>
      <w:r w:rsidR="00FD5024">
        <w:rPr>
          <w:rFonts w:cs="Cardo"/>
        </w:rPr>
        <w:t>dimensions led to this sense of inter-connectedness.</w:t>
      </w:r>
      <w:r w:rsidR="006C216B">
        <w:rPr>
          <w:rFonts w:cs="Cardo"/>
        </w:rPr>
        <w:t xml:space="preserve"> </w:t>
      </w:r>
    </w:p>
    <w:p w14:paraId="4BEEC720" w14:textId="77777777" w:rsidR="009D401C" w:rsidRDefault="009D401C" w:rsidP="009D401C">
      <w:r>
        <w:rPr>
          <w:rFonts w:cs="Cardo"/>
        </w:rPr>
        <w:t>• </w:t>
      </w:r>
      <w:r>
        <w:t xml:space="preserve"> small, vibrant,</w:t>
      </w:r>
      <w:r w:rsidR="00D27D27" w:rsidRPr="00AC489E">
        <w:t xml:space="preserve"> geographically dispersed, but forming a network of interconnected communities with a sense of participation in a global movement.</w:t>
      </w:r>
      <w:r w:rsidR="00D27D27">
        <w:t xml:space="preserve"> </w:t>
      </w:r>
    </w:p>
    <w:p w14:paraId="73B87814" w14:textId="77777777" w:rsidR="009D401C" w:rsidRDefault="009D401C">
      <w:r>
        <w:t>• W</w:t>
      </w:r>
      <w:r w:rsidR="0083696E">
        <w:t>e</w:t>
      </w:r>
      <w:r w:rsidR="00D27D27" w:rsidRPr="00BB3CDE">
        <w:t xml:space="preserve"> should not underestimate how </w:t>
      </w:r>
      <w:r w:rsidR="00D27D27" w:rsidRPr="00BB3CDE">
        <w:rPr>
          <w:i/>
        </w:rPr>
        <w:t>strange</w:t>
      </w:r>
      <w:r w:rsidR="00D27D27" w:rsidRPr="00BB3CDE">
        <w:t xml:space="preserve"> it was for people with</w:t>
      </w:r>
      <w:r w:rsidR="00D27D27">
        <w:t xml:space="preserve"> no </w:t>
      </w:r>
      <w:r w:rsidR="00D27D27" w:rsidRPr="008F0CB9">
        <w:rPr>
          <w:i/>
        </w:rPr>
        <w:t>ethnic</w:t>
      </w:r>
      <w:r w:rsidR="00D27D27">
        <w:t xml:space="preserve"> connections to see themselves as </w:t>
      </w:r>
      <w:r w:rsidR="00D27D27" w:rsidRPr="00BB3CDE">
        <w:rPr>
          <w:i/>
        </w:rPr>
        <w:t>belonging together</w:t>
      </w:r>
      <w:r w:rsidR="00D27D27">
        <w:t xml:space="preserve"> in the powerful worldwide way </w:t>
      </w:r>
    </w:p>
    <w:p w14:paraId="127387AB" w14:textId="416FFB46" w:rsidR="008B0330" w:rsidRDefault="009D401C" w:rsidP="009D401C">
      <w:r>
        <w:t>• T</w:t>
      </w:r>
      <w:r w:rsidR="00D27D27" w:rsidRPr="00AC489E">
        <w:t xml:space="preserve">he New Testament </w:t>
      </w:r>
      <w:r>
        <w:t xml:space="preserve">is also held </w:t>
      </w:r>
      <w:r w:rsidR="00D27D27" w:rsidRPr="00AC489E">
        <w:t xml:space="preserve">together </w:t>
      </w:r>
      <w:r>
        <w:t>by</w:t>
      </w:r>
      <w:r w:rsidR="00D27D27" w:rsidRPr="00AC489E">
        <w:t xml:space="preserve"> a unity of experience, the experience of belonging</w:t>
      </w:r>
      <w:r>
        <w:t xml:space="preserve"> together as part of a network</w:t>
      </w:r>
    </w:p>
    <w:sectPr w:rsidR="008B0330" w:rsidSect="00607449">
      <w:headerReference w:type="even" r:id="rId7"/>
      <w:headerReference w:type="default" r:id="rId8"/>
      <w:pgSz w:w="11901" w:h="16840"/>
      <w:pgMar w:top="567" w:right="851" w:bottom="567" w:left="851"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706E1" w14:textId="77777777" w:rsidR="006162BE" w:rsidRDefault="006162BE" w:rsidP="00D27D27">
      <w:r>
        <w:separator/>
      </w:r>
    </w:p>
  </w:endnote>
  <w:endnote w:type="continuationSeparator" w:id="0">
    <w:p w14:paraId="6E935C1D" w14:textId="77777777" w:rsidR="006162BE" w:rsidRDefault="006162BE" w:rsidP="00D2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rdo">
    <w:panose1 w:val="02020600000000000000"/>
    <w:charset w:val="00"/>
    <w:family w:val="auto"/>
    <w:pitch w:val="variable"/>
    <w:sig w:usb0="E40008FF" w:usb1="5201E0FB" w:usb2="00008000" w:usb3="00000000" w:csb0="000000BB"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19DEB" w14:textId="77777777" w:rsidR="006162BE" w:rsidRDefault="006162BE" w:rsidP="00D27D27">
      <w:r>
        <w:separator/>
      </w:r>
    </w:p>
  </w:footnote>
  <w:footnote w:type="continuationSeparator" w:id="0">
    <w:p w14:paraId="5F54C912" w14:textId="77777777" w:rsidR="006162BE" w:rsidRDefault="006162BE" w:rsidP="00D27D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0BB80" w14:textId="77777777" w:rsidR="006162BE" w:rsidRDefault="006162BE" w:rsidP="00CA46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44CD32" w14:textId="77777777" w:rsidR="006162BE" w:rsidRDefault="006162BE" w:rsidP="003357D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F2E6D" w14:textId="77777777" w:rsidR="006162BE" w:rsidRDefault="006162BE" w:rsidP="00CA46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131">
      <w:rPr>
        <w:rStyle w:val="PageNumber"/>
        <w:noProof/>
      </w:rPr>
      <w:t>1</w:t>
    </w:r>
    <w:r>
      <w:rPr>
        <w:rStyle w:val="PageNumber"/>
      </w:rPr>
      <w:fldChar w:fldCharType="end"/>
    </w:r>
  </w:p>
  <w:p w14:paraId="0F14AD0B" w14:textId="77777777" w:rsidR="006162BE" w:rsidRDefault="006162BE" w:rsidP="003357D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8D"/>
    <w:rsid w:val="00013D8F"/>
    <w:rsid w:val="000151F9"/>
    <w:rsid w:val="000255B6"/>
    <w:rsid w:val="00041266"/>
    <w:rsid w:val="000428AC"/>
    <w:rsid w:val="00047C9D"/>
    <w:rsid w:val="0005063A"/>
    <w:rsid w:val="000520A8"/>
    <w:rsid w:val="00055646"/>
    <w:rsid w:val="00055649"/>
    <w:rsid w:val="00055EA3"/>
    <w:rsid w:val="00056511"/>
    <w:rsid w:val="0005797F"/>
    <w:rsid w:val="0006228E"/>
    <w:rsid w:val="00064A76"/>
    <w:rsid w:val="00071146"/>
    <w:rsid w:val="0007288B"/>
    <w:rsid w:val="00072EC0"/>
    <w:rsid w:val="0008422A"/>
    <w:rsid w:val="00085025"/>
    <w:rsid w:val="00091DEC"/>
    <w:rsid w:val="00093B68"/>
    <w:rsid w:val="000A1905"/>
    <w:rsid w:val="000B3029"/>
    <w:rsid w:val="000B37F4"/>
    <w:rsid w:val="000C0FC7"/>
    <w:rsid w:val="000C562E"/>
    <w:rsid w:val="000D2A89"/>
    <w:rsid w:val="000F4E73"/>
    <w:rsid w:val="00100B12"/>
    <w:rsid w:val="0011349A"/>
    <w:rsid w:val="001136D9"/>
    <w:rsid w:val="001157AA"/>
    <w:rsid w:val="00124D0B"/>
    <w:rsid w:val="001445DF"/>
    <w:rsid w:val="00146647"/>
    <w:rsid w:val="00157BFE"/>
    <w:rsid w:val="00177B74"/>
    <w:rsid w:val="0018439A"/>
    <w:rsid w:val="00184D6F"/>
    <w:rsid w:val="001876E8"/>
    <w:rsid w:val="001A0B0C"/>
    <w:rsid w:val="001A1C3C"/>
    <w:rsid w:val="001B78CC"/>
    <w:rsid w:val="001C0ECE"/>
    <w:rsid w:val="001C13FC"/>
    <w:rsid w:val="001C5B9F"/>
    <w:rsid w:val="001C6C4E"/>
    <w:rsid w:val="001D1314"/>
    <w:rsid w:val="001E145C"/>
    <w:rsid w:val="001E7A05"/>
    <w:rsid w:val="001F6CE8"/>
    <w:rsid w:val="00200FFC"/>
    <w:rsid w:val="0020482B"/>
    <w:rsid w:val="00210CF6"/>
    <w:rsid w:val="002129A6"/>
    <w:rsid w:val="002226C3"/>
    <w:rsid w:val="002245FE"/>
    <w:rsid w:val="00226E11"/>
    <w:rsid w:val="002359A3"/>
    <w:rsid w:val="00240692"/>
    <w:rsid w:val="002407F2"/>
    <w:rsid w:val="002429C0"/>
    <w:rsid w:val="00243B7E"/>
    <w:rsid w:val="00250C81"/>
    <w:rsid w:val="002641C5"/>
    <w:rsid w:val="00265124"/>
    <w:rsid w:val="0027004B"/>
    <w:rsid w:val="0028389A"/>
    <w:rsid w:val="002838C7"/>
    <w:rsid w:val="002862BE"/>
    <w:rsid w:val="002B2789"/>
    <w:rsid w:val="002B3012"/>
    <w:rsid w:val="002B5878"/>
    <w:rsid w:val="002E7647"/>
    <w:rsid w:val="00301045"/>
    <w:rsid w:val="003017A2"/>
    <w:rsid w:val="003112E9"/>
    <w:rsid w:val="00313BC2"/>
    <w:rsid w:val="00317B2C"/>
    <w:rsid w:val="003240D4"/>
    <w:rsid w:val="00324C6C"/>
    <w:rsid w:val="0032636B"/>
    <w:rsid w:val="003321ED"/>
    <w:rsid w:val="00334019"/>
    <w:rsid w:val="00335612"/>
    <w:rsid w:val="003357DB"/>
    <w:rsid w:val="003530FE"/>
    <w:rsid w:val="00357DF2"/>
    <w:rsid w:val="00367958"/>
    <w:rsid w:val="00373453"/>
    <w:rsid w:val="0037539E"/>
    <w:rsid w:val="00381667"/>
    <w:rsid w:val="003A047F"/>
    <w:rsid w:val="003B110A"/>
    <w:rsid w:val="003B1A47"/>
    <w:rsid w:val="003B2626"/>
    <w:rsid w:val="003C1678"/>
    <w:rsid w:val="003C3A8D"/>
    <w:rsid w:val="003C6FF4"/>
    <w:rsid w:val="003D65B9"/>
    <w:rsid w:val="003E6A20"/>
    <w:rsid w:val="003F78EF"/>
    <w:rsid w:val="004041F2"/>
    <w:rsid w:val="00411279"/>
    <w:rsid w:val="0041217F"/>
    <w:rsid w:val="0041712A"/>
    <w:rsid w:val="00425895"/>
    <w:rsid w:val="0044391E"/>
    <w:rsid w:val="0044586C"/>
    <w:rsid w:val="00451A8F"/>
    <w:rsid w:val="004521CC"/>
    <w:rsid w:val="0045354F"/>
    <w:rsid w:val="00462187"/>
    <w:rsid w:val="00463E18"/>
    <w:rsid w:val="0047180D"/>
    <w:rsid w:val="004818BF"/>
    <w:rsid w:val="00486B56"/>
    <w:rsid w:val="00490BA3"/>
    <w:rsid w:val="0049356C"/>
    <w:rsid w:val="00494FC4"/>
    <w:rsid w:val="004A681F"/>
    <w:rsid w:val="004B180E"/>
    <w:rsid w:val="004C1F86"/>
    <w:rsid w:val="004C699D"/>
    <w:rsid w:val="004D57D3"/>
    <w:rsid w:val="004D77A6"/>
    <w:rsid w:val="004D783C"/>
    <w:rsid w:val="004E1F02"/>
    <w:rsid w:val="00507690"/>
    <w:rsid w:val="00525186"/>
    <w:rsid w:val="00533D32"/>
    <w:rsid w:val="0053471B"/>
    <w:rsid w:val="00535EEC"/>
    <w:rsid w:val="005379C0"/>
    <w:rsid w:val="00550FD2"/>
    <w:rsid w:val="005535DA"/>
    <w:rsid w:val="00563881"/>
    <w:rsid w:val="00575DCB"/>
    <w:rsid w:val="005A1E64"/>
    <w:rsid w:val="005A4682"/>
    <w:rsid w:val="005A6603"/>
    <w:rsid w:val="005B1E91"/>
    <w:rsid w:val="005E4B00"/>
    <w:rsid w:val="005F09BF"/>
    <w:rsid w:val="005F281A"/>
    <w:rsid w:val="005F6F39"/>
    <w:rsid w:val="006005BA"/>
    <w:rsid w:val="00603A36"/>
    <w:rsid w:val="00605C05"/>
    <w:rsid w:val="00606C76"/>
    <w:rsid w:val="00607449"/>
    <w:rsid w:val="00613F79"/>
    <w:rsid w:val="006162BE"/>
    <w:rsid w:val="00617EBE"/>
    <w:rsid w:val="00623760"/>
    <w:rsid w:val="00633A22"/>
    <w:rsid w:val="00634AC2"/>
    <w:rsid w:val="006358FE"/>
    <w:rsid w:val="0064199D"/>
    <w:rsid w:val="0065160F"/>
    <w:rsid w:val="006536C9"/>
    <w:rsid w:val="00656C04"/>
    <w:rsid w:val="006641EA"/>
    <w:rsid w:val="0067022B"/>
    <w:rsid w:val="00670C8B"/>
    <w:rsid w:val="006846FA"/>
    <w:rsid w:val="00691EF3"/>
    <w:rsid w:val="006A31F3"/>
    <w:rsid w:val="006B272C"/>
    <w:rsid w:val="006C216B"/>
    <w:rsid w:val="006C5583"/>
    <w:rsid w:val="006D6355"/>
    <w:rsid w:val="006D7305"/>
    <w:rsid w:val="006D7B31"/>
    <w:rsid w:val="006E0B89"/>
    <w:rsid w:val="006E49E0"/>
    <w:rsid w:val="006F2697"/>
    <w:rsid w:val="00700F36"/>
    <w:rsid w:val="00713298"/>
    <w:rsid w:val="007531F0"/>
    <w:rsid w:val="00753456"/>
    <w:rsid w:val="00763850"/>
    <w:rsid w:val="00774AB6"/>
    <w:rsid w:val="00784BA0"/>
    <w:rsid w:val="0078519C"/>
    <w:rsid w:val="007878D5"/>
    <w:rsid w:val="00794258"/>
    <w:rsid w:val="00795092"/>
    <w:rsid w:val="007953C2"/>
    <w:rsid w:val="0079647C"/>
    <w:rsid w:val="00797F7E"/>
    <w:rsid w:val="007A550F"/>
    <w:rsid w:val="007A615D"/>
    <w:rsid w:val="007A76A0"/>
    <w:rsid w:val="007C287E"/>
    <w:rsid w:val="007C2A1E"/>
    <w:rsid w:val="007C4407"/>
    <w:rsid w:val="007C501D"/>
    <w:rsid w:val="007C502D"/>
    <w:rsid w:val="007D007B"/>
    <w:rsid w:val="007D092D"/>
    <w:rsid w:val="007D0C9B"/>
    <w:rsid w:val="007D5AE3"/>
    <w:rsid w:val="007D632A"/>
    <w:rsid w:val="007E1B21"/>
    <w:rsid w:val="007F4BF3"/>
    <w:rsid w:val="00821413"/>
    <w:rsid w:val="00823070"/>
    <w:rsid w:val="008240D5"/>
    <w:rsid w:val="0082544A"/>
    <w:rsid w:val="0083696E"/>
    <w:rsid w:val="00846F36"/>
    <w:rsid w:val="0085594D"/>
    <w:rsid w:val="00860A3E"/>
    <w:rsid w:val="00866D67"/>
    <w:rsid w:val="00870BDA"/>
    <w:rsid w:val="008834B8"/>
    <w:rsid w:val="00886AFF"/>
    <w:rsid w:val="008971E8"/>
    <w:rsid w:val="008B0330"/>
    <w:rsid w:val="008B24C8"/>
    <w:rsid w:val="008B480E"/>
    <w:rsid w:val="008B597A"/>
    <w:rsid w:val="008C50C1"/>
    <w:rsid w:val="008C589F"/>
    <w:rsid w:val="008C642C"/>
    <w:rsid w:val="008C7CFA"/>
    <w:rsid w:val="008E0D5B"/>
    <w:rsid w:val="008E2769"/>
    <w:rsid w:val="00900447"/>
    <w:rsid w:val="00905DB9"/>
    <w:rsid w:val="00907AF9"/>
    <w:rsid w:val="00910A84"/>
    <w:rsid w:val="00911990"/>
    <w:rsid w:val="00911D22"/>
    <w:rsid w:val="00922484"/>
    <w:rsid w:val="00925CE7"/>
    <w:rsid w:val="0092616F"/>
    <w:rsid w:val="00931465"/>
    <w:rsid w:val="00931A0E"/>
    <w:rsid w:val="00932ABA"/>
    <w:rsid w:val="0093736A"/>
    <w:rsid w:val="00945C4B"/>
    <w:rsid w:val="00950BD9"/>
    <w:rsid w:val="00963C96"/>
    <w:rsid w:val="009675FB"/>
    <w:rsid w:val="00967C3C"/>
    <w:rsid w:val="00977B6D"/>
    <w:rsid w:val="00986A1E"/>
    <w:rsid w:val="009871F6"/>
    <w:rsid w:val="009931F6"/>
    <w:rsid w:val="0099406A"/>
    <w:rsid w:val="0099607F"/>
    <w:rsid w:val="0099701D"/>
    <w:rsid w:val="009A600C"/>
    <w:rsid w:val="009B19ED"/>
    <w:rsid w:val="009C29EF"/>
    <w:rsid w:val="009D2F04"/>
    <w:rsid w:val="009D401C"/>
    <w:rsid w:val="009E383C"/>
    <w:rsid w:val="009E612C"/>
    <w:rsid w:val="009F174D"/>
    <w:rsid w:val="009F5FAD"/>
    <w:rsid w:val="00A03189"/>
    <w:rsid w:val="00A135F8"/>
    <w:rsid w:val="00A16DF8"/>
    <w:rsid w:val="00A21784"/>
    <w:rsid w:val="00A258CF"/>
    <w:rsid w:val="00A27F7A"/>
    <w:rsid w:val="00A31634"/>
    <w:rsid w:val="00A37325"/>
    <w:rsid w:val="00A61E65"/>
    <w:rsid w:val="00A7455E"/>
    <w:rsid w:val="00AA28E6"/>
    <w:rsid w:val="00AA3826"/>
    <w:rsid w:val="00AA39CB"/>
    <w:rsid w:val="00AB1110"/>
    <w:rsid w:val="00AB40A4"/>
    <w:rsid w:val="00AB574E"/>
    <w:rsid w:val="00AC5577"/>
    <w:rsid w:val="00AC70CD"/>
    <w:rsid w:val="00AE4946"/>
    <w:rsid w:val="00AE631F"/>
    <w:rsid w:val="00AF13D4"/>
    <w:rsid w:val="00AF78A0"/>
    <w:rsid w:val="00B048E1"/>
    <w:rsid w:val="00B04BB4"/>
    <w:rsid w:val="00B1141C"/>
    <w:rsid w:val="00B12D81"/>
    <w:rsid w:val="00B1533A"/>
    <w:rsid w:val="00B15856"/>
    <w:rsid w:val="00B22F80"/>
    <w:rsid w:val="00B25D5C"/>
    <w:rsid w:val="00B32E07"/>
    <w:rsid w:val="00B4036C"/>
    <w:rsid w:val="00B4305E"/>
    <w:rsid w:val="00B45057"/>
    <w:rsid w:val="00B45EE2"/>
    <w:rsid w:val="00B52FEE"/>
    <w:rsid w:val="00B56DBD"/>
    <w:rsid w:val="00B66DD0"/>
    <w:rsid w:val="00B77131"/>
    <w:rsid w:val="00B83FDB"/>
    <w:rsid w:val="00BA209E"/>
    <w:rsid w:val="00BA331E"/>
    <w:rsid w:val="00BA5D5A"/>
    <w:rsid w:val="00BB615F"/>
    <w:rsid w:val="00BB7E64"/>
    <w:rsid w:val="00BD26D2"/>
    <w:rsid w:val="00BD3ECB"/>
    <w:rsid w:val="00BE6345"/>
    <w:rsid w:val="00C04F98"/>
    <w:rsid w:val="00C07ABF"/>
    <w:rsid w:val="00C12DDD"/>
    <w:rsid w:val="00C13AE4"/>
    <w:rsid w:val="00C167A9"/>
    <w:rsid w:val="00C23350"/>
    <w:rsid w:val="00C25C67"/>
    <w:rsid w:val="00C31CE9"/>
    <w:rsid w:val="00C33AF1"/>
    <w:rsid w:val="00C33E9D"/>
    <w:rsid w:val="00C44FB0"/>
    <w:rsid w:val="00C51242"/>
    <w:rsid w:val="00C52CA5"/>
    <w:rsid w:val="00C63FC1"/>
    <w:rsid w:val="00C643CC"/>
    <w:rsid w:val="00C706A0"/>
    <w:rsid w:val="00C73062"/>
    <w:rsid w:val="00C82F0A"/>
    <w:rsid w:val="00C8333C"/>
    <w:rsid w:val="00C8453A"/>
    <w:rsid w:val="00C87DF7"/>
    <w:rsid w:val="00C91D70"/>
    <w:rsid w:val="00C93C66"/>
    <w:rsid w:val="00CA0CD6"/>
    <w:rsid w:val="00CA4646"/>
    <w:rsid w:val="00CA6104"/>
    <w:rsid w:val="00CA6B6D"/>
    <w:rsid w:val="00CB13A8"/>
    <w:rsid w:val="00CB324F"/>
    <w:rsid w:val="00CB5CFD"/>
    <w:rsid w:val="00CC391D"/>
    <w:rsid w:val="00CD1A65"/>
    <w:rsid w:val="00CD27B6"/>
    <w:rsid w:val="00CE226C"/>
    <w:rsid w:val="00CF2172"/>
    <w:rsid w:val="00D11472"/>
    <w:rsid w:val="00D13482"/>
    <w:rsid w:val="00D150BA"/>
    <w:rsid w:val="00D17753"/>
    <w:rsid w:val="00D27D27"/>
    <w:rsid w:val="00D30172"/>
    <w:rsid w:val="00D64F08"/>
    <w:rsid w:val="00D66C8D"/>
    <w:rsid w:val="00D74487"/>
    <w:rsid w:val="00D765EB"/>
    <w:rsid w:val="00D77B0F"/>
    <w:rsid w:val="00D80726"/>
    <w:rsid w:val="00D85ABB"/>
    <w:rsid w:val="00D874D7"/>
    <w:rsid w:val="00D9504C"/>
    <w:rsid w:val="00D96AB6"/>
    <w:rsid w:val="00D96DBE"/>
    <w:rsid w:val="00DB452C"/>
    <w:rsid w:val="00DB6226"/>
    <w:rsid w:val="00DB6938"/>
    <w:rsid w:val="00DB739B"/>
    <w:rsid w:val="00DC3DE9"/>
    <w:rsid w:val="00DF6F71"/>
    <w:rsid w:val="00DF7085"/>
    <w:rsid w:val="00E02329"/>
    <w:rsid w:val="00E07CD8"/>
    <w:rsid w:val="00E112C4"/>
    <w:rsid w:val="00E14D8A"/>
    <w:rsid w:val="00E174D6"/>
    <w:rsid w:val="00E256BE"/>
    <w:rsid w:val="00E37956"/>
    <w:rsid w:val="00E430D5"/>
    <w:rsid w:val="00E46BE4"/>
    <w:rsid w:val="00E519AF"/>
    <w:rsid w:val="00E55197"/>
    <w:rsid w:val="00E61011"/>
    <w:rsid w:val="00E62B26"/>
    <w:rsid w:val="00E666D1"/>
    <w:rsid w:val="00E775EF"/>
    <w:rsid w:val="00E95B08"/>
    <w:rsid w:val="00E95C53"/>
    <w:rsid w:val="00E9612A"/>
    <w:rsid w:val="00ED1F24"/>
    <w:rsid w:val="00ED3168"/>
    <w:rsid w:val="00ED496A"/>
    <w:rsid w:val="00ED5D99"/>
    <w:rsid w:val="00ED6A38"/>
    <w:rsid w:val="00EE150E"/>
    <w:rsid w:val="00EE3894"/>
    <w:rsid w:val="00EE726A"/>
    <w:rsid w:val="00EF110A"/>
    <w:rsid w:val="00EF29B4"/>
    <w:rsid w:val="00F04F81"/>
    <w:rsid w:val="00F06EB9"/>
    <w:rsid w:val="00F32DFF"/>
    <w:rsid w:val="00F40609"/>
    <w:rsid w:val="00F51A48"/>
    <w:rsid w:val="00F53A6B"/>
    <w:rsid w:val="00F67046"/>
    <w:rsid w:val="00F67BF2"/>
    <w:rsid w:val="00F81AE7"/>
    <w:rsid w:val="00F932C2"/>
    <w:rsid w:val="00FA7BFD"/>
    <w:rsid w:val="00FB077F"/>
    <w:rsid w:val="00FB090B"/>
    <w:rsid w:val="00FB4170"/>
    <w:rsid w:val="00FC096F"/>
    <w:rsid w:val="00FC0BF8"/>
    <w:rsid w:val="00FC5752"/>
    <w:rsid w:val="00FC5A0F"/>
    <w:rsid w:val="00FC6CD2"/>
    <w:rsid w:val="00FD5024"/>
    <w:rsid w:val="00FE4905"/>
    <w:rsid w:val="00FF66D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44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8D"/>
    <w:rPr>
      <w:rFonts w:ascii="Cardo" w:hAnsi="Cardo"/>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D27D27"/>
    <w:rPr>
      <w:vertAlign w:val="superscript"/>
    </w:rPr>
  </w:style>
  <w:style w:type="paragraph" w:styleId="PlainText">
    <w:name w:val="Plain Text"/>
    <w:basedOn w:val="Normal"/>
    <w:link w:val="PlainTextChar"/>
    <w:rsid w:val="00D27D27"/>
    <w:rPr>
      <w:rFonts w:ascii="Courier New" w:eastAsia="Times" w:hAnsi="Courier New" w:cs="Times New Roman"/>
      <w:color w:val="auto"/>
      <w:sz w:val="20"/>
      <w:szCs w:val="20"/>
      <w:lang w:eastAsia="en-US"/>
    </w:rPr>
  </w:style>
  <w:style w:type="character" w:customStyle="1" w:styleId="PlainTextChar">
    <w:name w:val="Plain Text Char"/>
    <w:basedOn w:val="DefaultParagraphFont"/>
    <w:link w:val="PlainText"/>
    <w:rsid w:val="00D27D27"/>
    <w:rPr>
      <w:rFonts w:ascii="Courier New" w:eastAsia="Times" w:hAnsi="Courier New" w:cs="Times New Roman"/>
      <w:lang w:eastAsia="en-US"/>
    </w:rPr>
  </w:style>
  <w:style w:type="paragraph" w:styleId="FootnoteText">
    <w:name w:val="footnote text"/>
    <w:basedOn w:val="Normal"/>
    <w:link w:val="FootnoteTextChar"/>
    <w:rsid w:val="00D27D27"/>
    <w:rPr>
      <w:rFonts w:ascii="Times New Roman" w:eastAsia="Times" w:hAnsi="Times New Roman" w:cs="Times New Roman"/>
      <w:color w:val="auto"/>
      <w:szCs w:val="20"/>
      <w:lang w:eastAsia="en-US"/>
    </w:rPr>
  </w:style>
  <w:style w:type="character" w:customStyle="1" w:styleId="FootnoteTextChar">
    <w:name w:val="Footnote Text Char"/>
    <w:basedOn w:val="DefaultParagraphFont"/>
    <w:link w:val="FootnoteText"/>
    <w:rsid w:val="00D27D27"/>
    <w:rPr>
      <w:rFonts w:ascii="Times New Roman" w:eastAsia="Times" w:hAnsi="Times New Roman" w:cs="Times New Roman"/>
      <w:sz w:val="24"/>
      <w:lang w:eastAsia="en-US"/>
    </w:rPr>
  </w:style>
  <w:style w:type="paragraph" w:styleId="BodyTextIndent">
    <w:name w:val="Body Text Indent"/>
    <w:basedOn w:val="Normal"/>
    <w:link w:val="BodyTextIndentChar"/>
    <w:rsid w:val="00613F79"/>
    <w:pPr>
      <w:ind w:left="567"/>
    </w:pPr>
    <w:rPr>
      <w:rFonts w:ascii="Times New Roman" w:eastAsia="Times" w:hAnsi="Times New Roman" w:cs="Times New Roman"/>
      <w:sz w:val="20"/>
      <w:szCs w:val="20"/>
      <w:lang w:eastAsia="en-US"/>
    </w:rPr>
  </w:style>
  <w:style w:type="character" w:customStyle="1" w:styleId="BodyTextIndentChar">
    <w:name w:val="Body Text Indent Char"/>
    <w:basedOn w:val="DefaultParagraphFont"/>
    <w:link w:val="BodyTextIndent"/>
    <w:rsid w:val="00613F79"/>
    <w:rPr>
      <w:rFonts w:ascii="Times New Roman" w:eastAsia="Times" w:hAnsi="Times New Roman" w:cs="Times New Roman"/>
      <w:color w:val="000000"/>
      <w:lang w:eastAsia="en-US"/>
    </w:rPr>
  </w:style>
  <w:style w:type="paragraph" w:styleId="Header">
    <w:name w:val="header"/>
    <w:basedOn w:val="Normal"/>
    <w:link w:val="HeaderChar"/>
    <w:uiPriority w:val="99"/>
    <w:unhideWhenUsed/>
    <w:rsid w:val="003357DB"/>
    <w:pPr>
      <w:tabs>
        <w:tab w:val="center" w:pos="4320"/>
        <w:tab w:val="right" w:pos="8640"/>
      </w:tabs>
    </w:pPr>
  </w:style>
  <w:style w:type="character" w:customStyle="1" w:styleId="HeaderChar">
    <w:name w:val="Header Char"/>
    <w:basedOn w:val="DefaultParagraphFont"/>
    <w:link w:val="Header"/>
    <w:uiPriority w:val="99"/>
    <w:rsid w:val="003357DB"/>
    <w:rPr>
      <w:rFonts w:ascii="Cardo" w:hAnsi="Cardo"/>
      <w:color w:val="000000"/>
      <w:sz w:val="24"/>
      <w:szCs w:val="24"/>
    </w:rPr>
  </w:style>
  <w:style w:type="character" w:styleId="PageNumber">
    <w:name w:val="page number"/>
    <w:basedOn w:val="DefaultParagraphFont"/>
    <w:uiPriority w:val="99"/>
    <w:semiHidden/>
    <w:unhideWhenUsed/>
    <w:rsid w:val="003357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8D"/>
    <w:rPr>
      <w:rFonts w:ascii="Cardo" w:hAnsi="Cardo"/>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D27D27"/>
    <w:rPr>
      <w:vertAlign w:val="superscript"/>
    </w:rPr>
  </w:style>
  <w:style w:type="paragraph" w:styleId="PlainText">
    <w:name w:val="Plain Text"/>
    <w:basedOn w:val="Normal"/>
    <w:link w:val="PlainTextChar"/>
    <w:rsid w:val="00D27D27"/>
    <w:rPr>
      <w:rFonts w:ascii="Courier New" w:eastAsia="Times" w:hAnsi="Courier New" w:cs="Times New Roman"/>
      <w:color w:val="auto"/>
      <w:sz w:val="20"/>
      <w:szCs w:val="20"/>
      <w:lang w:eastAsia="en-US"/>
    </w:rPr>
  </w:style>
  <w:style w:type="character" w:customStyle="1" w:styleId="PlainTextChar">
    <w:name w:val="Plain Text Char"/>
    <w:basedOn w:val="DefaultParagraphFont"/>
    <w:link w:val="PlainText"/>
    <w:rsid w:val="00D27D27"/>
    <w:rPr>
      <w:rFonts w:ascii="Courier New" w:eastAsia="Times" w:hAnsi="Courier New" w:cs="Times New Roman"/>
      <w:lang w:eastAsia="en-US"/>
    </w:rPr>
  </w:style>
  <w:style w:type="paragraph" w:styleId="FootnoteText">
    <w:name w:val="footnote text"/>
    <w:basedOn w:val="Normal"/>
    <w:link w:val="FootnoteTextChar"/>
    <w:rsid w:val="00D27D27"/>
    <w:rPr>
      <w:rFonts w:ascii="Times New Roman" w:eastAsia="Times" w:hAnsi="Times New Roman" w:cs="Times New Roman"/>
      <w:color w:val="auto"/>
      <w:szCs w:val="20"/>
      <w:lang w:eastAsia="en-US"/>
    </w:rPr>
  </w:style>
  <w:style w:type="character" w:customStyle="1" w:styleId="FootnoteTextChar">
    <w:name w:val="Footnote Text Char"/>
    <w:basedOn w:val="DefaultParagraphFont"/>
    <w:link w:val="FootnoteText"/>
    <w:rsid w:val="00D27D27"/>
    <w:rPr>
      <w:rFonts w:ascii="Times New Roman" w:eastAsia="Times" w:hAnsi="Times New Roman" w:cs="Times New Roman"/>
      <w:sz w:val="24"/>
      <w:lang w:eastAsia="en-US"/>
    </w:rPr>
  </w:style>
  <w:style w:type="paragraph" w:styleId="BodyTextIndent">
    <w:name w:val="Body Text Indent"/>
    <w:basedOn w:val="Normal"/>
    <w:link w:val="BodyTextIndentChar"/>
    <w:rsid w:val="00613F79"/>
    <w:pPr>
      <w:ind w:left="567"/>
    </w:pPr>
    <w:rPr>
      <w:rFonts w:ascii="Times New Roman" w:eastAsia="Times" w:hAnsi="Times New Roman" w:cs="Times New Roman"/>
      <w:sz w:val="20"/>
      <w:szCs w:val="20"/>
      <w:lang w:eastAsia="en-US"/>
    </w:rPr>
  </w:style>
  <w:style w:type="character" w:customStyle="1" w:styleId="BodyTextIndentChar">
    <w:name w:val="Body Text Indent Char"/>
    <w:basedOn w:val="DefaultParagraphFont"/>
    <w:link w:val="BodyTextIndent"/>
    <w:rsid w:val="00613F79"/>
    <w:rPr>
      <w:rFonts w:ascii="Times New Roman" w:eastAsia="Times" w:hAnsi="Times New Roman" w:cs="Times New Roman"/>
      <w:color w:val="000000"/>
      <w:lang w:eastAsia="en-US"/>
    </w:rPr>
  </w:style>
  <w:style w:type="paragraph" w:styleId="Header">
    <w:name w:val="header"/>
    <w:basedOn w:val="Normal"/>
    <w:link w:val="HeaderChar"/>
    <w:uiPriority w:val="99"/>
    <w:unhideWhenUsed/>
    <w:rsid w:val="003357DB"/>
    <w:pPr>
      <w:tabs>
        <w:tab w:val="center" w:pos="4320"/>
        <w:tab w:val="right" w:pos="8640"/>
      </w:tabs>
    </w:pPr>
  </w:style>
  <w:style w:type="character" w:customStyle="1" w:styleId="HeaderChar">
    <w:name w:val="Header Char"/>
    <w:basedOn w:val="DefaultParagraphFont"/>
    <w:link w:val="Header"/>
    <w:uiPriority w:val="99"/>
    <w:rsid w:val="003357DB"/>
    <w:rPr>
      <w:rFonts w:ascii="Cardo" w:hAnsi="Cardo"/>
      <w:color w:val="000000"/>
      <w:sz w:val="24"/>
      <w:szCs w:val="24"/>
    </w:rPr>
  </w:style>
  <w:style w:type="character" w:styleId="PageNumber">
    <w:name w:val="page number"/>
    <w:basedOn w:val="DefaultParagraphFont"/>
    <w:uiPriority w:val="99"/>
    <w:semiHidden/>
    <w:unhideWhenUsed/>
    <w:rsid w:val="00335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4</Pages>
  <Words>2131</Words>
  <Characters>10698</Characters>
  <Application>Microsoft Macintosh Word</Application>
  <DocSecurity>0</DocSecurity>
  <Lines>213</Lines>
  <Paragraphs>54</Paragraphs>
  <ScaleCrop>false</ScaleCrop>
  <Company>OU</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Trebilco</dc:creator>
  <cp:keywords/>
  <dc:description/>
  <cp:lastModifiedBy>Paul Trebilco</cp:lastModifiedBy>
  <cp:revision>422</cp:revision>
  <cp:lastPrinted>2017-10-16T01:50:00Z</cp:lastPrinted>
  <dcterms:created xsi:type="dcterms:W3CDTF">2017-10-11T00:31:00Z</dcterms:created>
  <dcterms:modified xsi:type="dcterms:W3CDTF">2017-11-27T02:11:00Z</dcterms:modified>
</cp:coreProperties>
</file>